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center"/>
        <w:textAlignment w:val="center"/>
        <w:rPr>
          <w:rFonts w:hint="eastAsia" w:ascii="方正小标宋简体" w:hAnsi="方正小标宋简体" w:eastAsia="方正小标宋简体" w:cs="方正小标宋简体"/>
          <w:b w:val="0"/>
          <w:bCs w:val="0"/>
          <w:i w:val="0"/>
          <w:iCs w:val="0"/>
          <w:caps w:val="0"/>
          <w:color w:val="auto"/>
          <w:spacing w:val="0"/>
          <w:sz w:val="44"/>
          <w:szCs w:val="44"/>
          <w:u w:val="none"/>
          <w:shd w:val="clear" w:color="auto"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u w:val="none"/>
          <w:shd w:val="clear" w:color="auto" w:fill="FFFFFF"/>
        </w:rPr>
        <w:t>关于征集</w:t>
      </w:r>
      <w:r>
        <w:rPr>
          <w:rFonts w:hint="eastAsia" w:ascii="方正小标宋简体" w:hAnsi="方正小标宋简体" w:eastAsia="方正小标宋简体" w:cs="方正小标宋简体"/>
          <w:b w:val="0"/>
          <w:bCs w:val="0"/>
          <w:i w:val="0"/>
          <w:iCs w:val="0"/>
          <w:caps w:val="0"/>
          <w:color w:val="auto"/>
          <w:spacing w:val="0"/>
          <w:sz w:val="44"/>
          <w:szCs w:val="44"/>
          <w:u w:val="none"/>
          <w:shd w:val="clear" w:color="auto" w:fill="FFFFFF"/>
          <w:lang w:val="en-US" w:eastAsia="zh-CN"/>
        </w:rPr>
        <w:t>沿河长征村镇银行有限责任公司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center"/>
        <w:textAlignment w:val="center"/>
        <w:rPr>
          <w:rFonts w:hint="eastAsia" w:ascii="方正小标宋简体" w:hAnsi="方正小标宋简体" w:eastAsia="方正小标宋简体" w:cs="方正小标宋简体"/>
          <w:b w:val="0"/>
          <w:bCs w:val="0"/>
          <w:i w:val="0"/>
          <w:iCs w:val="0"/>
          <w:caps w:val="0"/>
          <w:color w:val="auto"/>
          <w:spacing w:val="0"/>
          <w:sz w:val="44"/>
          <w:szCs w:val="44"/>
          <w:u w:val="none"/>
          <w:shd w:val="clear" w:color="auto" w:fill="FFFFFF"/>
        </w:rPr>
      </w:pPr>
      <w:r>
        <w:rPr>
          <w:rFonts w:hint="eastAsia" w:ascii="方正小标宋简体" w:hAnsi="方正小标宋简体" w:eastAsia="方正小标宋简体" w:cs="方正小标宋简体"/>
          <w:b w:val="0"/>
          <w:bCs w:val="0"/>
          <w:i w:val="0"/>
          <w:iCs w:val="0"/>
          <w:caps w:val="0"/>
          <w:color w:val="auto"/>
          <w:spacing w:val="0"/>
          <w:sz w:val="44"/>
          <w:szCs w:val="44"/>
          <w:u w:val="none"/>
          <w:shd w:val="clear" w:color="auto" w:fill="FFFFFF"/>
          <w:lang w:val="en-US" w:eastAsia="zh-CN"/>
        </w:rPr>
        <w:t>清产核资项目</w:t>
      </w:r>
      <w:r>
        <w:rPr>
          <w:rFonts w:hint="eastAsia" w:ascii="方正小标宋简体" w:hAnsi="方正小标宋简体" w:eastAsia="方正小标宋简体" w:cs="方正小标宋简体"/>
          <w:b w:val="0"/>
          <w:bCs w:val="0"/>
          <w:i w:val="0"/>
          <w:iCs w:val="0"/>
          <w:caps w:val="0"/>
          <w:color w:val="auto"/>
          <w:spacing w:val="0"/>
          <w:sz w:val="44"/>
          <w:szCs w:val="44"/>
          <w:u w:val="none"/>
          <w:shd w:val="clear" w:color="auto" w:fill="FFFFFF"/>
        </w:rPr>
        <w:t>服务商的公告</w:t>
      </w:r>
    </w:p>
    <w:p>
      <w:pPr>
        <w:keepNext w:val="0"/>
        <w:keepLines w:val="0"/>
        <w:pageBreakBefore w:val="0"/>
        <w:kinsoku/>
        <w:overflowPunct/>
        <w:topLinePunct w:val="0"/>
        <w:autoSpaceDE/>
        <w:autoSpaceDN/>
        <w:bidi w:val="0"/>
        <w:adjustRightInd w:val="0"/>
        <w:snapToGrid w:val="0"/>
        <w:spacing w:line="560" w:lineRule="exact"/>
        <w:ind w:left="0"/>
        <w:rPr>
          <w:color w:val="auto"/>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center"/>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为依法合规推进</w:t>
      </w:r>
      <w:r>
        <w:rPr>
          <w:rFonts w:hint="eastAsia" w:ascii="仿宋_GB2312" w:hAnsi="仿宋_GB2312" w:eastAsia="仿宋_GB2312" w:cs="仿宋_GB2312"/>
          <w:i w:val="0"/>
          <w:iCs w:val="0"/>
          <w:caps w:val="0"/>
          <w:color w:val="auto"/>
          <w:spacing w:val="0"/>
          <w:sz w:val="32"/>
          <w:szCs w:val="32"/>
          <w:u w:val="none"/>
          <w:lang w:val="en-US" w:eastAsia="zh-CN"/>
        </w:rPr>
        <w:t>沿河</w:t>
      </w:r>
      <w:r>
        <w:rPr>
          <w:rFonts w:hint="eastAsia" w:ascii="仿宋_GB2312" w:hAnsi="仿宋_GB2312" w:eastAsia="仿宋_GB2312" w:cs="仿宋_GB2312"/>
          <w:i w:val="0"/>
          <w:iCs w:val="0"/>
          <w:caps w:val="0"/>
          <w:color w:val="auto"/>
          <w:spacing w:val="0"/>
          <w:sz w:val="32"/>
          <w:szCs w:val="32"/>
          <w:u w:val="none"/>
        </w:rPr>
        <w:t>长征村镇银行</w:t>
      </w:r>
      <w:r>
        <w:rPr>
          <w:rFonts w:hint="eastAsia" w:ascii="仿宋_GB2312" w:hAnsi="仿宋_GB2312" w:eastAsia="仿宋_GB2312" w:cs="仿宋_GB2312"/>
          <w:i w:val="0"/>
          <w:iCs w:val="0"/>
          <w:caps w:val="0"/>
          <w:color w:val="auto"/>
          <w:spacing w:val="0"/>
          <w:sz w:val="32"/>
          <w:szCs w:val="32"/>
          <w:u w:val="none"/>
          <w:lang w:val="en-US" w:eastAsia="zh-CN"/>
        </w:rPr>
        <w:t>有限责任公司（以下简称：沿河</w:t>
      </w:r>
      <w:r>
        <w:rPr>
          <w:rFonts w:hint="eastAsia" w:ascii="仿宋_GB2312" w:hAnsi="仿宋_GB2312" w:eastAsia="仿宋_GB2312" w:cs="仿宋_GB2312"/>
          <w:i w:val="0"/>
          <w:iCs w:val="0"/>
          <w:caps w:val="0"/>
          <w:color w:val="auto"/>
          <w:spacing w:val="0"/>
          <w:sz w:val="32"/>
          <w:szCs w:val="32"/>
          <w:u w:val="none"/>
        </w:rPr>
        <w:t>长征村镇银行</w:t>
      </w:r>
      <w:r>
        <w:rPr>
          <w:rFonts w:hint="eastAsia" w:ascii="仿宋_GB2312" w:hAnsi="仿宋_GB2312" w:eastAsia="仿宋_GB2312" w:cs="仿宋_GB2312"/>
          <w:i w:val="0"/>
          <w:iCs w:val="0"/>
          <w:caps w:val="0"/>
          <w:color w:val="auto"/>
          <w:spacing w:val="0"/>
          <w:sz w:val="32"/>
          <w:szCs w:val="32"/>
          <w:u w:val="none"/>
          <w:lang w:val="en-US" w:eastAsia="zh-CN"/>
        </w:rPr>
        <w:t>）改革重组</w:t>
      </w:r>
      <w:r>
        <w:rPr>
          <w:rFonts w:hint="eastAsia" w:ascii="仿宋_GB2312" w:hAnsi="仿宋_GB2312" w:eastAsia="仿宋_GB2312" w:cs="仿宋_GB2312"/>
          <w:i w:val="0"/>
          <w:iCs w:val="0"/>
          <w:caps w:val="0"/>
          <w:color w:val="auto"/>
          <w:spacing w:val="0"/>
          <w:sz w:val="32"/>
          <w:szCs w:val="32"/>
          <w:u w:val="none"/>
        </w:rPr>
        <w:t>相关工作，</w:t>
      </w:r>
      <w:r>
        <w:rPr>
          <w:rFonts w:hint="eastAsia" w:ascii="仿宋_GB2312" w:hAnsi="仿宋_GB2312" w:eastAsia="仿宋_GB2312" w:cs="仿宋_GB2312"/>
          <w:i w:val="0"/>
          <w:iCs w:val="0"/>
          <w:caps w:val="0"/>
          <w:color w:val="auto"/>
          <w:spacing w:val="0"/>
          <w:sz w:val="32"/>
          <w:szCs w:val="32"/>
          <w:u w:val="none"/>
          <w:lang w:val="en-US" w:eastAsia="zh-CN"/>
        </w:rPr>
        <w:t>沿河</w:t>
      </w:r>
      <w:r>
        <w:rPr>
          <w:rFonts w:hint="eastAsia" w:ascii="仿宋_GB2312" w:hAnsi="仿宋_GB2312" w:eastAsia="仿宋_GB2312" w:cs="仿宋_GB2312"/>
          <w:i w:val="0"/>
          <w:iCs w:val="0"/>
          <w:caps w:val="0"/>
          <w:color w:val="auto"/>
          <w:spacing w:val="0"/>
          <w:sz w:val="32"/>
          <w:szCs w:val="32"/>
          <w:u w:val="none"/>
        </w:rPr>
        <w:t>长征村镇银行拟聘请会计师事务所开展清产核资等工作，出具相关审计报告文书及专业意见，诚请符合条件的会计师事务所报名参与，相关要求如下：</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center"/>
        <w:rPr>
          <w:rFonts w:hint="eastAsia" w:ascii="黑体" w:hAnsi="黑体" w:eastAsia="黑体" w:cs="黑体"/>
          <w:i w:val="0"/>
          <w:iCs w:val="0"/>
          <w:caps w:val="0"/>
          <w:color w:val="auto"/>
          <w:spacing w:val="0"/>
          <w:sz w:val="32"/>
          <w:szCs w:val="32"/>
          <w:u w:val="none"/>
        </w:rPr>
      </w:pPr>
      <w:r>
        <w:rPr>
          <w:rFonts w:hint="eastAsia" w:ascii="黑体" w:hAnsi="黑体" w:eastAsia="黑体" w:cs="黑体"/>
          <w:i w:val="0"/>
          <w:iCs w:val="0"/>
          <w:caps w:val="0"/>
          <w:color w:val="auto"/>
          <w:spacing w:val="0"/>
          <w:sz w:val="32"/>
          <w:szCs w:val="32"/>
          <w:u w:val="none"/>
        </w:rPr>
        <w:t>项目概况</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center"/>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rPr>
        <w:t>项目名称：</w:t>
      </w:r>
      <w:r>
        <w:rPr>
          <w:rFonts w:hint="eastAsia" w:ascii="仿宋_GB2312" w:hAnsi="仿宋_GB2312" w:eastAsia="仿宋_GB2312" w:cs="仿宋_GB2312"/>
          <w:i w:val="0"/>
          <w:iCs w:val="0"/>
          <w:caps w:val="0"/>
          <w:color w:val="auto"/>
          <w:spacing w:val="0"/>
          <w:sz w:val="32"/>
          <w:szCs w:val="32"/>
          <w:u w:val="none"/>
          <w:lang w:val="en-US" w:eastAsia="zh-CN"/>
        </w:rPr>
        <w:t>沿河</w:t>
      </w:r>
      <w:r>
        <w:rPr>
          <w:rFonts w:hint="eastAsia" w:ascii="仿宋_GB2312" w:hAnsi="仿宋_GB2312" w:eastAsia="仿宋_GB2312" w:cs="仿宋_GB2312"/>
          <w:i w:val="0"/>
          <w:iCs w:val="0"/>
          <w:caps w:val="0"/>
          <w:color w:val="auto"/>
          <w:spacing w:val="0"/>
          <w:sz w:val="32"/>
          <w:szCs w:val="32"/>
          <w:u w:val="none"/>
        </w:rPr>
        <w:t>长征村镇银行</w:t>
      </w:r>
      <w:r>
        <w:rPr>
          <w:rFonts w:hint="eastAsia" w:ascii="仿宋_GB2312" w:hAnsi="仿宋_GB2312" w:eastAsia="仿宋_GB2312" w:cs="仿宋_GB2312"/>
          <w:i w:val="0"/>
          <w:iCs w:val="0"/>
          <w:caps w:val="0"/>
          <w:color w:val="auto"/>
          <w:spacing w:val="0"/>
          <w:sz w:val="32"/>
          <w:szCs w:val="32"/>
          <w:u w:val="none"/>
          <w:lang w:val="en-US" w:eastAsia="zh-CN"/>
        </w:rPr>
        <w:t>有限责任公司清产核资项目</w:t>
      </w:r>
      <w:r>
        <w:rPr>
          <w:rFonts w:hint="eastAsia" w:ascii="仿宋_GB2312" w:hAnsi="仿宋_GB2312" w:eastAsia="仿宋_GB2312" w:cs="仿宋_GB2312"/>
          <w:i w:val="0"/>
          <w:iCs w:val="0"/>
          <w:caps w:val="0"/>
          <w:color w:val="auto"/>
          <w:spacing w:val="0"/>
          <w:sz w:val="32"/>
          <w:szCs w:val="32"/>
          <w:u w:val="none"/>
          <w:lang w:eastAsia="zh-CN"/>
        </w:rPr>
        <w:t>。</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center"/>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资金来源：企业自筹</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center"/>
        <w:rPr>
          <w:rFonts w:hint="eastAsia" w:ascii="仿宋_GB2312" w:hAnsi="仿宋_GB2312" w:eastAsia="仿宋_GB2312" w:cs="仿宋_GB2312"/>
          <w:i w:val="0"/>
          <w:iCs w:val="0"/>
          <w:caps w:val="0"/>
          <w:color w:val="auto"/>
          <w:spacing w:val="0"/>
          <w:sz w:val="32"/>
          <w:szCs w:val="32"/>
          <w:u w:val="none"/>
          <w:lang w:val="en-US" w:eastAsia="zh-CN"/>
        </w:rPr>
      </w:pPr>
      <w:r>
        <w:rPr>
          <w:rFonts w:hint="eastAsia" w:ascii="仿宋_GB2312" w:hAnsi="仿宋_GB2312" w:eastAsia="仿宋_GB2312" w:cs="仿宋_GB2312"/>
          <w:i w:val="0"/>
          <w:iCs w:val="0"/>
          <w:caps w:val="0"/>
          <w:color w:val="auto"/>
          <w:spacing w:val="0"/>
          <w:sz w:val="32"/>
          <w:szCs w:val="32"/>
          <w:u w:val="none"/>
        </w:rPr>
        <w:t>项目地址：贵州省</w:t>
      </w:r>
      <w:r>
        <w:rPr>
          <w:rFonts w:hint="eastAsia" w:ascii="仿宋_GB2312" w:hAnsi="仿宋_GB2312" w:eastAsia="仿宋_GB2312" w:cs="仿宋_GB2312"/>
          <w:i w:val="0"/>
          <w:iCs w:val="0"/>
          <w:caps w:val="0"/>
          <w:color w:val="auto"/>
          <w:spacing w:val="0"/>
          <w:sz w:val="32"/>
          <w:szCs w:val="32"/>
          <w:u w:val="none"/>
          <w:lang w:val="en-US" w:eastAsia="zh-CN"/>
        </w:rPr>
        <w:t>铜仁市</w:t>
      </w:r>
      <w:r>
        <w:rPr>
          <w:rFonts w:hint="eastAsia" w:ascii="仿宋_GB2312" w:hAnsi="仿宋_GB2312" w:eastAsia="仿宋_GB2312" w:cs="仿宋_GB2312"/>
          <w:i w:val="0"/>
          <w:iCs w:val="0"/>
          <w:caps w:val="0"/>
          <w:color w:val="333333"/>
          <w:spacing w:val="0"/>
          <w:sz w:val="32"/>
          <w:szCs w:val="32"/>
          <w:u w:val="none"/>
          <w:lang w:val="en-US" w:eastAsia="zh-CN"/>
        </w:rPr>
        <w:t>沿河土家族自治县和平镇河东新区团结大道乌江明珠小区2号楼1-3号</w:t>
      </w:r>
      <w:r>
        <w:rPr>
          <w:rFonts w:hint="eastAsia" w:ascii="仿宋_GB2312" w:hAnsi="仿宋_GB2312" w:eastAsia="仿宋_GB2312" w:cs="仿宋_GB2312"/>
          <w:i w:val="0"/>
          <w:iCs w:val="0"/>
          <w:caps w:val="0"/>
          <w:color w:val="auto"/>
          <w:spacing w:val="0"/>
          <w:sz w:val="32"/>
          <w:szCs w:val="32"/>
          <w:u w:val="none"/>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center"/>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（四）采购内容：聘请会计师事务所全面参与推进</w:t>
      </w:r>
      <w:r>
        <w:rPr>
          <w:rFonts w:hint="eastAsia" w:ascii="仿宋_GB2312" w:hAnsi="仿宋_GB2312" w:eastAsia="仿宋_GB2312" w:cs="仿宋_GB2312"/>
          <w:i w:val="0"/>
          <w:iCs w:val="0"/>
          <w:caps w:val="0"/>
          <w:color w:val="auto"/>
          <w:spacing w:val="0"/>
          <w:sz w:val="32"/>
          <w:szCs w:val="32"/>
          <w:u w:val="none"/>
          <w:lang w:val="en-US" w:eastAsia="zh-CN"/>
        </w:rPr>
        <w:t>沿河</w:t>
      </w:r>
      <w:r>
        <w:rPr>
          <w:rFonts w:hint="eastAsia" w:ascii="仿宋_GB2312" w:hAnsi="仿宋_GB2312" w:eastAsia="仿宋_GB2312" w:cs="仿宋_GB2312"/>
          <w:i w:val="0"/>
          <w:iCs w:val="0"/>
          <w:caps w:val="0"/>
          <w:color w:val="auto"/>
          <w:spacing w:val="0"/>
          <w:sz w:val="32"/>
          <w:szCs w:val="32"/>
          <w:u w:val="none"/>
        </w:rPr>
        <w:t>长征村镇银行</w:t>
      </w:r>
      <w:r>
        <w:rPr>
          <w:rFonts w:hint="eastAsia" w:ascii="仿宋_GB2312" w:hAnsi="仿宋_GB2312" w:eastAsia="仿宋_GB2312" w:cs="仿宋_GB2312"/>
          <w:i w:val="0"/>
          <w:iCs w:val="0"/>
          <w:caps w:val="0"/>
          <w:color w:val="auto"/>
          <w:spacing w:val="0"/>
          <w:sz w:val="32"/>
          <w:szCs w:val="32"/>
          <w:u w:val="none"/>
          <w:lang w:val="en-US" w:eastAsia="zh-CN"/>
        </w:rPr>
        <w:t>改革重组</w:t>
      </w:r>
      <w:r>
        <w:rPr>
          <w:rFonts w:hint="eastAsia" w:ascii="仿宋_GB2312" w:hAnsi="仿宋_GB2312" w:eastAsia="仿宋_GB2312" w:cs="仿宋_GB2312"/>
          <w:i w:val="0"/>
          <w:iCs w:val="0"/>
          <w:caps w:val="0"/>
          <w:color w:val="auto"/>
          <w:spacing w:val="0"/>
          <w:sz w:val="32"/>
          <w:szCs w:val="32"/>
          <w:u w:val="none"/>
        </w:rPr>
        <w:t>相关工作，开展清产核资等工作，出具相关审计报告文书及专业意见。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center"/>
        <w:rPr>
          <w:rFonts w:hint="eastAsia" w:ascii="黑体" w:hAnsi="黑体" w:eastAsia="黑体" w:cs="黑体"/>
          <w:color w:val="auto"/>
          <w:sz w:val="32"/>
          <w:szCs w:val="32"/>
          <w:u w:val="none"/>
        </w:rPr>
      </w:pPr>
      <w:r>
        <w:rPr>
          <w:rFonts w:hint="eastAsia" w:ascii="黑体" w:hAnsi="黑体" w:eastAsia="黑体" w:cs="黑体"/>
          <w:i w:val="0"/>
          <w:iCs w:val="0"/>
          <w:caps w:val="0"/>
          <w:color w:val="auto"/>
          <w:spacing w:val="0"/>
          <w:sz w:val="32"/>
          <w:szCs w:val="32"/>
          <w:u w:val="none"/>
        </w:rPr>
        <w:t>二、资格要求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right="0"/>
        <w:jc w:val="both"/>
        <w:textAlignment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      报名服务商须满足以下条件：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right="0"/>
        <w:jc w:val="both"/>
        <w:textAlignment w:val="center"/>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i w:val="0"/>
          <w:iCs w:val="0"/>
          <w:caps w:val="0"/>
          <w:color w:val="auto"/>
          <w:spacing w:val="0"/>
          <w:sz w:val="24"/>
          <w:szCs w:val="24"/>
          <w:u w:val="none"/>
        </w:rPr>
        <w:t>  </w:t>
      </w:r>
      <w:r>
        <w:rPr>
          <w:rFonts w:hint="eastAsia" w:ascii="楷体_GB2312" w:hAnsi="楷体_GB2312" w:eastAsia="楷体_GB2312" w:cs="楷体_GB2312"/>
          <w:i w:val="0"/>
          <w:iCs w:val="0"/>
          <w:caps w:val="0"/>
          <w:color w:val="auto"/>
          <w:spacing w:val="0"/>
          <w:sz w:val="32"/>
          <w:szCs w:val="32"/>
          <w:u w:val="none"/>
        </w:rPr>
        <w:t>    （一）基本要求</w:t>
      </w:r>
    </w:p>
    <w:p>
      <w:pPr>
        <w:keepNext w:val="0"/>
        <w:keepLines w:val="0"/>
        <w:pageBreakBefore w:val="0"/>
        <w:kinsoku/>
        <w:overflowPunct/>
        <w:topLinePunct w:val="0"/>
        <w:autoSpaceDE/>
        <w:autoSpaceDN/>
        <w:bidi w:val="0"/>
        <w:adjustRightInd w:val="0"/>
        <w:snapToGrid w:val="0"/>
        <w:spacing w:line="560" w:lineRule="exact"/>
        <w:ind w:left="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1.在中国境内注册成立3年以上，具有独立承担民事责任能力的会计师事务所（提供合法有效的执业证书和营业执照的复印件并加盖公章）。</w:t>
      </w:r>
    </w:p>
    <w:p>
      <w:pPr>
        <w:keepNext w:val="0"/>
        <w:keepLines w:val="0"/>
        <w:pageBreakBefore w:val="0"/>
        <w:kinsoku/>
        <w:overflowPunct/>
        <w:topLinePunct w:val="0"/>
        <w:autoSpaceDE/>
        <w:autoSpaceDN/>
        <w:bidi w:val="0"/>
        <w:adjustRightInd w:val="0"/>
        <w:snapToGrid w:val="0"/>
        <w:spacing w:line="560" w:lineRule="exact"/>
        <w:ind w:left="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2.具有固定的工作场所，组织机构健全，内部管理和控制制度较为完善并且执行有效，并在人员、设备、资金等方面具备相应的履约能力（提供承诺函）。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right="0"/>
        <w:jc w:val="both"/>
        <w:textAlignment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      3.具有依法缴纳税收的良好记录和社会保险金缴纳记录（提供近一年内不少于3个月的的纳税证明资料和社保缴费资料）。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right="0"/>
        <w:jc w:val="both"/>
        <w:textAlignment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      4.具有良好的商业信誉和健全的财务会计制度（提供2023年度、2022年度财务审计报告正文及财务报表）。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right="0"/>
        <w:jc w:val="both"/>
        <w:textAlignment w:val="center"/>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i w:val="0"/>
          <w:iCs w:val="0"/>
          <w:caps w:val="0"/>
          <w:color w:val="auto"/>
          <w:spacing w:val="0"/>
          <w:sz w:val="32"/>
          <w:szCs w:val="32"/>
          <w:u w:val="none"/>
        </w:rPr>
        <w:t>      （二）业绩要求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自2020年1月1日以来（以签订合同时间为准），至少具有1个银行业金融机构破产、重组、合并、改制、清产核资业务案例（提供签订的合同关键页复印件及结算发票复印件并加盖会计师师事务所公章）。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报名会计师事务所须对所提供业绩案例的真实性负责，投标人经评审被推选为中标候选人的,须向招标人提交投标文件所列业绩案例的合同原件进行核验，经核验发现提供虚假案例投标的，按虚假投标处理，招标人取消其中标资格，同时3年内禁止其参与</w:t>
      </w:r>
      <w:r>
        <w:rPr>
          <w:rFonts w:hint="eastAsia" w:ascii="仿宋_GB2312" w:hAnsi="仿宋_GB2312" w:eastAsia="仿宋_GB2312" w:cs="仿宋_GB2312"/>
          <w:i w:val="0"/>
          <w:iCs w:val="0"/>
          <w:caps w:val="0"/>
          <w:color w:val="auto"/>
          <w:spacing w:val="0"/>
          <w:sz w:val="32"/>
          <w:szCs w:val="32"/>
          <w:u w:val="none"/>
          <w:lang w:val="en-US" w:eastAsia="zh-CN"/>
        </w:rPr>
        <w:t>我行</w:t>
      </w:r>
      <w:r>
        <w:rPr>
          <w:rFonts w:hint="eastAsia" w:ascii="仿宋_GB2312" w:hAnsi="仿宋_GB2312" w:eastAsia="仿宋_GB2312" w:cs="仿宋_GB2312"/>
          <w:i w:val="0"/>
          <w:iCs w:val="0"/>
          <w:caps w:val="0"/>
          <w:color w:val="auto"/>
          <w:spacing w:val="0"/>
          <w:sz w:val="32"/>
          <w:szCs w:val="32"/>
          <w:u w:val="none"/>
        </w:rPr>
        <w:t>所有采购项目。投标人被取消或放弃中标资格的，招标人可按照评审排名结果依次递补确定中标候选人，递补成为中标候选人的投标人，也须提供业绩案例合同原件及其相关材料供招标人核验。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right="0"/>
        <w:jc w:val="both"/>
        <w:textAlignment w:val="center"/>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i w:val="0"/>
          <w:iCs w:val="0"/>
          <w:caps w:val="0"/>
          <w:color w:val="auto"/>
          <w:spacing w:val="0"/>
          <w:sz w:val="32"/>
          <w:szCs w:val="32"/>
          <w:u w:val="none"/>
        </w:rPr>
        <w:t>      （三）信誉要求</w:t>
      </w:r>
    </w:p>
    <w:p>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不得在“中国执行信息公开网”（http://zxgk.court.gov.cn）被列为失信被执行人（提供查询结果），参加本次采购活动前3年内，在经营活动中没有重大违法记录（提供承诺函）。</w:t>
      </w:r>
    </w:p>
    <w:p>
      <w:pPr>
        <w:keepNext w:val="0"/>
        <w:keepLines w:val="0"/>
        <w:pageBreakBefore w:val="0"/>
        <w:kinsoku/>
        <w:overflowPunct/>
        <w:topLinePunct w:val="0"/>
        <w:autoSpaceDE/>
        <w:autoSpaceDN/>
        <w:bidi w:val="0"/>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2.近3年内无因违法违规行为被财政部、省级财政部门、监管机构、行业协会给予没收违法所得、罚款、暂停执行部分业务等行政处罚（提供承诺函）。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right="0"/>
        <w:jc w:val="both"/>
        <w:textAlignment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      3.近3年内无被财政部、省级财政部门、监管机构、行业协会给予警告两次（含）以上（提供承诺函）。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right="0"/>
        <w:jc w:val="both"/>
        <w:textAlignment w:val="center"/>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i w:val="0"/>
          <w:iCs w:val="0"/>
          <w:caps w:val="0"/>
          <w:color w:val="auto"/>
          <w:spacing w:val="0"/>
          <w:sz w:val="32"/>
          <w:szCs w:val="32"/>
          <w:u w:val="none"/>
        </w:rPr>
        <w:t>      （四）保密要求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right="0"/>
        <w:jc w:val="both"/>
        <w:textAlignment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      能够保守服务对象的商业秘密，维护国家金融信息安全（提供承诺函）。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right="0"/>
        <w:jc w:val="both"/>
        <w:textAlignment w:val="center"/>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i w:val="0"/>
          <w:iCs w:val="0"/>
          <w:caps w:val="0"/>
          <w:color w:val="auto"/>
          <w:spacing w:val="0"/>
          <w:sz w:val="32"/>
          <w:szCs w:val="32"/>
          <w:u w:val="none"/>
        </w:rPr>
        <w:t>      （五）其他要求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right="0"/>
        <w:jc w:val="both"/>
        <w:textAlignment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      1.本项目不接受法定代表人为同一人的公司、母子公司、全资子公司及其控股公司等关联公司同时报名（提供在“国家企业信用信息公示系统”查询的公司基本信息、股东信息及股权变更信息网上截图）。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2.本项目不接受联合体投标，不得转包和分包。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center"/>
        <w:rPr>
          <w:rFonts w:hint="eastAsia" w:ascii="黑体" w:hAnsi="黑体" w:eastAsia="黑体" w:cs="黑体"/>
          <w:i w:val="0"/>
          <w:iCs w:val="0"/>
          <w:caps w:val="0"/>
          <w:color w:val="333333"/>
          <w:spacing w:val="0"/>
          <w:sz w:val="32"/>
          <w:szCs w:val="32"/>
          <w:u w:val="none"/>
        </w:rPr>
      </w:pPr>
      <w:r>
        <w:rPr>
          <w:rFonts w:hint="eastAsia" w:ascii="黑体" w:hAnsi="黑体" w:eastAsia="黑体" w:cs="黑体"/>
          <w:i w:val="0"/>
          <w:iCs w:val="0"/>
          <w:caps w:val="0"/>
          <w:color w:val="333333"/>
          <w:spacing w:val="0"/>
          <w:sz w:val="32"/>
          <w:szCs w:val="32"/>
          <w:u w:val="none"/>
        </w:rPr>
        <w:t>三、项目要求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center"/>
        <w:rPr>
          <w:rFonts w:hint="eastAsia" w:ascii="楷体_GB2312" w:hAnsi="楷体_GB2312" w:eastAsia="楷体_GB2312" w:cs="楷体_GB2312"/>
          <w:sz w:val="32"/>
          <w:szCs w:val="32"/>
          <w:highlight w:val="none"/>
          <w:u w:val="none"/>
        </w:rPr>
      </w:pPr>
      <w:r>
        <w:rPr>
          <w:rFonts w:hint="eastAsia" w:ascii="楷体_GB2312" w:hAnsi="楷体_GB2312" w:eastAsia="楷体_GB2312" w:cs="楷体_GB2312"/>
          <w:i w:val="0"/>
          <w:iCs w:val="0"/>
          <w:caps w:val="0"/>
          <w:color w:val="333333"/>
          <w:spacing w:val="0"/>
          <w:sz w:val="32"/>
          <w:szCs w:val="32"/>
          <w:highlight w:val="none"/>
          <w:u w:val="none"/>
        </w:rPr>
        <w:t>（一）服务内容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center"/>
        <w:rPr>
          <w:rFonts w:hint="eastAsia" w:ascii="仿宋_GB2312" w:hAnsi="仿宋_GB2312" w:eastAsia="仿宋_GB2312" w:cs="仿宋_GB2312"/>
          <w:i w:val="0"/>
          <w:iCs w:val="0"/>
          <w:caps w:val="0"/>
          <w:color w:val="auto"/>
          <w:spacing w:val="0"/>
          <w:sz w:val="32"/>
          <w:szCs w:val="32"/>
          <w:highlight w:val="none"/>
          <w:u w:val="none"/>
        </w:rPr>
      </w:pPr>
      <w:r>
        <w:rPr>
          <w:rFonts w:hint="eastAsia" w:ascii="仿宋_GB2312" w:hAnsi="仿宋_GB2312" w:eastAsia="仿宋_GB2312" w:cs="仿宋_GB2312"/>
          <w:i w:val="0"/>
          <w:iCs w:val="0"/>
          <w:caps w:val="0"/>
          <w:color w:val="auto"/>
          <w:spacing w:val="0"/>
          <w:sz w:val="32"/>
          <w:szCs w:val="32"/>
          <w:highlight w:val="none"/>
          <w:u w:val="none"/>
        </w:rPr>
        <w:t>1.完成</w:t>
      </w:r>
      <w:r>
        <w:rPr>
          <w:rFonts w:hint="eastAsia" w:ascii="仿宋_GB2312" w:hAnsi="仿宋_GB2312" w:eastAsia="仿宋_GB2312" w:cs="仿宋_GB2312"/>
          <w:i w:val="0"/>
          <w:iCs w:val="0"/>
          <w:caps w:val="0"/>
          <w:color w:val="auto"/>
          <w:spacing w:val="0"/>
          <w:sz w:val="32"/>
          <w:szCs w:val="32"/>
          <w:highlight w:val="none"/>
          <w:u w:val="none"/>
          <w:lang w:val="en-US" w:eastAsia="zh-CN"/>
        </w:rPr>
        <w:t>沿河长征村镇银行</w:t>
      </w:r>
      <w:r>
        <w:rPr>
          <w:rFonts w:hint="eastAsia" w:ascii="仿宋_GB2312" w:hAnsi="仿宋_GB2312" w:eastAsia="仿宋_GB2312" w:cs="仿宋_GB2312"/>
          <w:i w:val="0"/>
          <w:iCs w:val="0"/>
          <w:caps w:val="0"/>
          <w:color w:val="auto"/>
          <w:spacing w:val="0"/>
          <w:sz w:val="32"/>
          <w:szCs w:val="32"/>
          <w:highlight w:val="none"/>
          <w:u w:val="none"/>
        </w:rPr>
        <w:t>清产核资工作，</w:t>
      </w:r>
      <w:r>
        <w:rPr>
          <w:rFonts w:hint="eastAsia" w:ascii="仿宋_GB2312" w:hAnsi="仿宋_GB2312" w:eastAsia="仿宋_GB2312" w:cs="仿宋_GB2312"/>
          <w:i w:val="0"/>
          <w:iCs w:val="0"/>
          <w:caps w:val="0"/>
          <w:color w:val="auto"/>
          <w:spacing w:val="0"/>
          <w:sz w:val="32"/>
          <w:szCs w:val="32"/>
          <w:highlight w:val="none"/>
          <w:u w:val="none"/>
          <w:lang w:val="en-US" w:eastAsia="zh-CN"/>
        </w:rPr>
        <w:t>以基准日数据对财务清理、资产清查、价值重估、损益认定、资金核实和完善制度等情况进行评估，</w:t>
      </w:r>
      <w:r>
        <w:rPr>
          <w:rFonts w:hint="eastAsia" w:ascii="仿宋_GB2312" w:hAnsi="仿宋_GB2312" w:eastAsia="仿宋_GB2312" w:cs="仿宋_GB2312"/>
          <w:i w:val="0"/>
          <w:iCs w:val="0"/>
          <w:caps w:val="0"/>
          <w:color w:val="auto"/>
          <w:spacing w:val="0"/>
          <w:sz w:val="32"/>
          <w:szCs w:val="32"/>
          <w:highlight w:val="none"/>
          <w:u w:val="none"/>
        </w:rPr>
        <w:t>出具基准日清产核资审计报告、净资产确认书。清产核资审计报告包括清产核资工作依据；逐科目分类详细描述清产核资采用的审查方法和过程，各项目的清查确认结果、账务调整理由、账务调整分录，需要说明的重大问题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center"/>
        <w:rPr>
          <w:rFonts w:hint="default" w:ascii="仿宋_GB2312" w:hAnsi="仿宋_GB2312" w:eastAsia="仿宋_GB2312" w:cs="仿宋_GB2312"/>
          <w:i w:val="0"/>
          <w:iCs w:val="0"/>
          <w:caps w:val="0"/>
          <w:color w:val="auto"/>
          <w:spacing w:val="0"/>
          <w:sz w:val="32"/>
          <w:szCs w:val="32"/>
          <w:highlight w:val="none"/>
          <w:u w:val="none"/>
          <w:lang w:val="en-US" w:eastAsia="zh-CN"/>
        </w:rPr>
      </w:pPr>
      <w:r>
        <w:rPr>
          <w:rFonts w:hint="eastAsia" w:ascii="仿宋_GB2312" w:hAnsi="仿宋_GB2312" w:eastAsia="仿宋_GB2312" w:cs="仿宋_GB2312"/>
          <w:i w:val="0"/>
          <w:iCs w:val="0"/>
          <w:caps w:val="0"/>
          <w:color w:val="auto"/>
          <w:spacing w:val="0"/>
          <w:sz w:val="32"/>
          <w:szCs w:val="32"/>
          <w:highlight w:val="none"/>
          <w:u w:val="none"/>
          <w:lang w:val="en-US" w:eastAsia="zh-CN"/>
        </w:rPr>
        <w:t>2.对清产核资过程中发现的财务管理相关问题出具管理建议书。</w:t>
      </w:r>
    </w:p>
    <w:p>
      <w:pPr>
        <w:pStyle w:val="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center"/>
        <w:rPr>
          <w:rFonts w:hint="eastAsia" w:ascii="楷体_GB2312" w:hAnsi="楷体_GB2312" w:eastAsia="楷体_GB2312" w:cs="楷体_GB2312"/>
          <w:i w:val="0"/>
          <w:iCs w:val="0"/>
          <w:caps w:val="0"/>
          <w:color w:val="333333"/>
          <w:spacing w:val="0"/>
          <w:sz w:val="32"/>
          <w:szCs w:val="32"/>
          <w:u w:val="none"/>
        </w:rPr>
      </w:pPr>
      <w:r>
        <w:rPr>
          <w:rFonts w:hint="eastAsia" w:ascii="楷体_GB2312" w:hAnsi="楷体_GB2312" w:eastAsia="楷体_GB2312" w:cs="楷体_GB2312"/>
          <w:i w:val="0"/>
          <w:iCs w:val="0"/>
          <w:caps w:val="0"/>
          <w:color w:val="333333"/>
          <w:spacing w:val="0"/>
          <w:sz w:val="32"/>
          <w:szCs w:val="32"/>
          <w:u w:val="none"/>
        </w:rPr>
        <w:t>服务团队</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center"/>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333333"/>
          <w:spacing w:val="0"/>
          <w:sz w:val="32"/>
          <w:szCs w:val="32"/>
          <w:u w:val="none"/>
        </w:rPr>
        <w:t>1.会计师事务所须组建不少于4人的项目服务团队，包括项目总负责人1名、项目经理1名、项目成员若干名，团队人员均须具备注册会计师资格，且有3年以上工作经验，至少参与过1次银行业金融机构破产、重组、合并、改制、清产核资业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center"/>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333333"/>
          <w:spacing w:val="0"/>
          <w:sz w:val="32"/>
          <w:szCs w:val="32"/>
          <w:u w:val="none"/>
        </w:rPr>
        <w:t>2.项目总负责人须有5年及以上工作经验（含5年，以首次取得注册证书时间为准），与会计师事务所签订了劳动合同，会计师事务所为其缴纳了社会保险（须提供合同及近一年连续6个月社保缴纳记录）。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center"/>
        <w:rPr>
          <w:rFonts w:hint="eastAsia" w:ascii="楷体_GB2312" w:hAnsi="楷体_GB2312" w:eastAsia="楷体_GB2312" w:cs="楷体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rPr>
        <w:t>3.项目经理必须熟悉</w:t>
      </w:r>
      <w:r>
        <w:rPr>
          <w:rFonts w:hint="eastAsia" w:ascii="仿宋_GB2312" w:hAnsi="仿宋_GB2312" w:eastAsia="仿宋_GB2312" w:cs="仿宋_GB2312"/>
          <w:i w:val="0"/>
          <w:iCs w:val="0"/>
          <w:caps w:val="0"/>
          <w:color w:val="333333"/>
          <w:spacing w:val="0"/>
          <w:sz w:val="32"/>
          <w:szCs w:val="32"/>
          <w:u w:val="none"/>
          <w:lang w:val="en-US" w:eastAsia="zh-CN"/>
        </w:rPr>
        <w:t>村镇银行清产核资</w:t>
      </w:r>
      <w:r>
        <w:rPr>
          <w:rFonts w:hint="eastAsia" w:ascii="仿宋_GB2312" w:hAnsi="仿宋_GB2312" w:eastAsia="仿宋_GB2312" w:cs="仿宋_GB2312"/>
          <w:i w:val="0"/>
          <w:iCs w:val="0"/>
          <w:caps w:val="0"/>
          <w:color w:val="333333"/>
          <w:spacing w:val="0"/>
          <w:sz w:val="32"/>
          <w:szCs w:val="32"/>
          <w:u w:val="none"/>
        </w:rPr>
        <w:t>的各项监管政策及操作流程，能够满足</w:t>
      </w:r>
      <w:r>
        <w:rPr>
          <w:rFonts w:hint="eastAsia" w:ascii="仿宋_GB2312" w:hAnsi="仿宋_GB2312" w:eastAsia="仿宋_GB2312" w:cs="仿宋_GB2312"/>
          <w:i w:val="0"/>
          <w:iCs w:val="0"/>
          <w:caps w:val="0"/>
          <w:color w:val="333333"/>
          <w:spacing w:val="0"/>
          <w:sz w:val="32"/>
          <w:szCs w:val="32"/>
          <w:u w:val="none"/>
          <w:lang w:val="en-US" w:eastAsia="zh-CN"/>
        </w:rPr>
        <w:t>沿河长征村镇银行</w:t>
      </w:r>
      <w:r>
        <w:rPr>
          <w:rFonts w:hint="eastAsia" w:ascii="仿宋_GB2312" w:hAnsi="仿宋_GB2312" w:eastAsia="仿宋_GB2312" w:cs="仿宋_GB2312"/>
          <w:i w:val="0"/>
          <w:iCs w:val="0"/>
          <w:caps w:val="0"/>
          <w:color w:val="333333"/>
          <w:spacing w:val="0"/>
          <w:sz w:val="32"/>
          <w:szCs w:val="32"/>
          <w:u w:val="none"/>
        </w:rPr>
        <w:t>改革</w:t>
      </w:r>
      <w:r>
        <w:rPr>
          <w:rFonts w:hint="eastAsia" w:ascii="仿宋_GB2312" w:hAnsi="仿宋_GB2312" w:eastAsia="仿宋_GB2312" w:cs="仿宋_GB2312"/>
          <w:i w:val="0"/>
          <w:iCs w:val="0"/>
          <w:caps w:val="0"/>
          <w:color w:val="333333"/>
          <w:spacing w:val="0"/>
          <w:sz w:val="32"/>
          <w:szCs w:val="32"/>
          <w:u w:val="none"/>
          <w:lang w:val="en-US" w:eastAsia="zh-CN"/>
        </w:rPr>
        <w:t>重组</w:t>
      </w:r>
      <w:r>
        <w:rPr>
          <w:rFonts w:hint="eastAsia" w:ascii="仿宋_GB2312" w:hAnsi="仿宋_GB2312" w:eastAsia="仿宋_GB2312" w:cs="仿宋_GB2312"/>
          <w:i w:val="0"/>
          <w:iCs w:val="0"/>
          <w:caps w:val="0"/>
          <w:color w:val="333333"/>
          <w:spacing w:val="0"/>
          <w:sz w:val="32"/>
          <w:szCs w:val="32"/>
          <w:u w:val="none"/>
        </w:rPr>
        <w:t>工作的时间性及质量要求，并应具有自2020年以来担任过至少1次银行业金融机构破产、重组、合并、改制、清产核资业务的项目经理经验。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center"/>
        <w:rPr>
          <w:rFonts w:hint="eastAsia" w:ascii="楷体_GB2312" w:hAnsi="楷体_GB2312" w:eastAsia="楷体_GB2312" w:cs="楷体_GB2312"/>
          <w:sz w:val="32"/>
          <w:szCs w:val="32"/>
          <w:u w:val="none"/>
        </w:rPr>
      </w:pPr>
      <w:r>
        <w:rPr>
          <w:rFonts w:hint="eastAsia" w:ascii="楷体_GB2312" w:hAnsi="楷体_GB2312" w:eastAsia="楷体_GB2312" w:cs="楷体_GB2312"/>
          <w:i w:val="0"/>
          <w:iCs w:val="0"/>
          <w:caps w:val="0"/>
          <w:color w:val="333333"/>
          <w:spacing w:val="0"/>
          <w:sz w:val="32"/>
          <w:szCs w:val="32"/>
          <w:u w:val="none"/>
        </w:rPr>
        <w:t>（三）服务周期</w:t>
      </w:r>
    </w:p>
    <w:p>
      <w:pPr>
        <w:keepNext w:val="0"/>
        <w:keepLines w:val="0"/>
        <w:pageBreakBefore w:val="0"/>
        <w:kinsoku/>
        <w:overflowPunct/>
        <w:topLinePunct w:val="0"/>
        <w:autoSpaceDE/>
        <w:autoSpaceDN/>
        <w:bidi w:val="0"/>
        <w:adjustRightInd w:val="0"/>
        <w:snapToGrid w:val="0"/>
        <w:spacing w:line="560" w:lineRule="exact"/>
        <w:rPr>
          <w:rFonts w:hint="eastAsia" w:ascii="黑体" w:hAnsi="黑体" w:eastAsia="黑体" w:cs="黑体"/>
          <w:i w:val="0"/>
          <w:iCs w:val="0"/>
          <w:caps w:val="0"/>
          <w:color w:val="333333"/>
          <w:spacing w:val="0"/>
          <w:sz w:val="32"/>
          <w:szCs w:val="32"/>
          <w:u w:val="none"/>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本项目自服务团队入场开始，至</w:t>
      </w:r>
      <w:r>
        <w:rPr>
          <w:rFonts w:hint="eastAsia" w:ascii="仿宋_GB2312" w:hAnsi="仿宋_GB2312" w:eastAsia="仿宋_GB2312" w:cs="仿宋_GB2312"/>
          <w:sz w:val="32"/>
          <w:szCs w:val="32"/>
          <w:lang w:val="en-US" w:eastAsia="zh-CN"/>
        </w:rPr>
        <w:t>沿河长征村镇银行</w:t>
      </w:r>
      <w:r>
        <w:rPr>
          <w:rFonts w:hint="eastAsia" w:ascii="仿宋_GB2312" w:hAnsi="仿宋_GB2312" w:eastAsia="仿宋_GB2312" w:cs="仿宋_GB2312"/>
          <w:sz w:val="32"/>
          <w:szCs w:val="32"/>
        </w:rPr>
        <w:t>改革</w:t>
      </w:r>
      <w:r>
        <w:rPr>
          <w:rFonts w:hint="eastAsia" w:ascii="仿宋_GB2312" w:hAnsi="仿宋_GB2312" w:eastAsia="仿宋_GB2312" w:cs="仿宋_GB2312"/>
          <w:sz w:val="32"/>
          <w:szCs w:val="32"/>
          <w:lang w:val="en-US" w:eastAsia="zh-CN"/>
        </w:rPr>
        <w:t>重组</w:t>
      </w:r>
      <w:r>
        <w:rPr>
          <w:rFonts w:hint="eastAsia" w:ascii="仿宋_GB2312" w:hAnsi="仿宋_GB2312" w:eastAsia="仿宋_GB2312" w:cs="仿宋_GB2312"/>
          <w:sz w:val="32"/>
          <w:szCs w:val="32"/>
        </w:rPr>
        <w:t>项目完成（以</w:t>
      </w:r>
      <w:r>
        <w:rPr>
          <w:rFonts w:hint="eastAsia" w:ascii="仿宋_GB2312" w:hAnsi="仿宋_GB2312" w:eastAsia="仿宋_GB2312" w:cs="仿宋_GB2312"/>
          <w:sz w:val="32"/>
          <w:szCs w:val="32"/>
          <w:lang w:val="en-US" w:eastAsia="zh-CN"/>
        </w:rPr>
        <w:t>沿河长征村镇银行</w:t>
      </w:r>
      <w:r>
        <w:rPr>
          <w:rFonts w:hint="eastAsia" w:ascii="仿宋_GB2312" w:hAnsi="仿宋_GB2312" w:eastAsia="仿宋_GB2312" w:cs="仿宋_GB2312"/>
          <w:sz w:val="32"/>
          <w:szCs w:val="32"/>
        </w:rPr>
        <w:t>改革</w:t>
      </w:r>
      <w:r>
        <w:rPr>
          <w:rFonts w:hint="eastAsia" w:ascii="仿宋_GB2312" w:hAnsi="仿宋_GB2312" w:eastAsia="仿宋_GB2312" w:cs="仿宋_GB2312"/>
          <w:sz w:val="32"/>
          <w:szCs w:val="32"/>
          <w:lang w:val="en-US" w:eastAsia="zh-CN"/>
        </w:rPr>
        <w:t>重组</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lang w:val="en-US" w:eastAsia="zh-CN"/>
        </w:rPr>
        <w:t>股权托管日期</w:t>
      </w:r>
      <w:r>
        <w:rPr>
          <w:rFonts w:hint="eastAsia" w:ascii="仿宋_GB2312" w:hAnsi="仿宋_GB2312" w:eastAsia="仿宋_GB2312" w:cs="仿宋_GB2312"/>
          <w:sz w:val="32"/>
          <w:szCs w:val="32"/>
        </w:rPr>
        <w:t>为准）为止，</w:t>
      </w:r>
      <w:r>
        <w:rPr>
          <w:rFonts w:hint="eastAsia" w:ascii="仿宋_GB2312" w:hAnsi="仿宋_GB2312" w:eastAsia="仿宋_GB2312" w:cs="仿宋_GB2312"/>
          <w:sz w:val="32"/>
          <w:szCs w:val="32"/>
          <w:highlight w:val="none"/>
        </w:rPr>
        <w:t>并在改革完成后半年内提供项目服务内容的财税咨询。</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center"/>
        <w:rPr>
          <w:rFonts w:hint="eastAsia" w:ascii="黑体" w:hAnsi="黑体" w:eastAsia="黑体" w:cs="黑体"/>
          <w:sz w:val="32"/>
          <w:szCs w:val="32"/>
          <w:u w:val="none"/>
        </w:rPr>
      </w:pPr>
      <w:r>
        <w:rPr>
          <w:rFonts w:hint="eastAsia" w:ascii="黑体" w:hAnsi="黑体" w:eastAsia="黑体" w:cs="黑体"/>
          <w:i w:val="0"/>
          <w:iCs w:val="0"/>
          <w:caps w:val="0"/>
          <w:color w:val="333333"/>
          <w:spacing w:val="0"/>
          <w:sz w:val="32"/>
          <w:szCs w:val="32"/>
          <w:u w:val="none"/>
          <w:lang w:val="en-US" w:eastAsia="zh-CN"/>
        </w:rPr>
        <w:t>四、</w:t>
      </w:r>
      <w:r>
        <w:rPr>
          <w:rFonts w:hint="eastAsia" w:ascii="黑体" w:hAnsi="黑体" w:eastAsia="黑体" w:cs="黑体"/>
          <w:i w:val="0"/>
          <w:iCs w:val="0"/>
          <w:caps w:val="0"/>
          <w:color w:val="333333"/>
          <w:spacing w:val="0"/>
          <w:sz w:val="32"/>
          <w:szCs w:val="32"/>
          <w:u w:val="none"/>
        </w:rPr>
        <w:t>报名要求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333333"/>
          <w:spacing w:val="0"/>
          <w:sz w:val="32"/>
          <w:szCs w:val="32"/>
          <w:u w:val="none"/>
        </w:rPr>
        <w:t>      凡有意参与本项目的会计师事务所，须提供以下报名资料：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333333"/>
          <w:spacing w:val="0"/>
          <w:sz w:val="32"/>
          <w:szCs w:val="32"/>
          <w:u w:val="none"/>
        </w:rPr>
        <w:t>      （一）加盖公章的报名表扫描件及可编辑的电子档文件（附件1）。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333333"/>
          <w:spacing w:val="0"/>
          <w:sz w:val="32"/>
          <w:szCs w:val="32"/>
          <w:u w:val="none"/>
        </w:rPr>
        <w:t>      （二）营业执照副本和执业证书（原件扫描件加盖公章）。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i w:val="0"/>
          <w:iCs w:val="0"/>
          <w:caps w:val="0"/>
          <w:color w:val="333333"/>
          <w:spacing w:val="0"/>
          <w:sz w:val="32"/>
          <w:szCs w:val="32"/>
          <w:u w:val="none"/>
        </w:rPr>
        <w:t>      （三）近一年内不少于3个月的的纳税证明资料和社保缴费资料</w:t>
      </w:r>
      <w:r>
        <w:rPr>
          <w:rFonts w:hint="eastAsia" w:ascii="仿宋_GB2312" w:hAnsi="仿宋_GB2312" w:eastAsia="仿宋_GB2312" w:cs="仿宋_GB2312"/>
          <w:i w:val="0"/>
          <w:iCs w:val="0"/>
          <w:caps w:val="0"/>
          <w:color w:val="333333"/>
          <w:spacing w:val="0"/>
          <w:sz w:val="32"/>
          <w:szCs w:val="32"/>
          <w:u w:val="none"/>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333333"/>
          <w:spacing w:val="0"/>
          <w:sz w:val="32"/>
          <w:szCs w:val="32"/>
          <w:u w:val="none"/>
        </w:rPr>
        <w:t>      （四）2023年度、2022年度财务审计报告正文及财务报表（原件扫描件加盖公章）。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333333"/>
          <w:spacing w:val="0"/>
          <w:sz w:val="32"/>
          <w:szCs w:val="32"/>
          <w:u w:val="none"/>
        </w:rPr>
        <w:t>      （五）业绩案例佐证资料（合同关键页复印件、项目结算发票复印件，加盖公章）。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333333"/>
          <w:spacing w:val="0"/>
          <w:sz w:val="32"/>
          <w:szCs w:val="32"/>
          <w:u w:val="none"/>
        </w:rPr>
        <w:t>      （六）加盖公章的“中国执行信息公开网”和“国家企业信用信息公示系统”查询结果截图。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333333"/>
          <w:spacing w:val="0"/>
          <w:sz w:val="32"/>
          <w:szCs w:val="32"/>
          <w:u w:val="none"/>
        </w:rPr>
        <w:t>      （七）项目团队人员清单（格式自拟，标注项目角色：总负责人、项目经理、团队成员）、会计师资格证书、劳动合同和近一年连续6个月社保缴纳记录（复印件加盖公章）。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333333"/>
          <w:spacing w:val="0"/>
          <w:sz w:val="32"/>
          <w:szCs w:val="32"/>
          <w:u w:val="none"/>
        </w:rPr>
        <w:t>      （八）承诺函（内容包含本公告第二项所需承诺内容，格式自拟，加盖公章）。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333333"/>
          <w:spacing w:val="0"/>
          <w:sz w:val="32"/>
          <w:szCs w:val="32"/>
          <w:u w:val="none"/>
        </w:rPr>
        <w:t>      （九）报名会计师事务所应本着诚实信用原则提供初步报价，报价表须加盖公章，报价有可能被我</w:t>
      </w:r>
      <w:r>
        <w:rPr>
          <w:rFonts w:hint="eastAsia" w:ascii="仿宋_GB2312" w:hAnsi="仿宋_GB2312" w:eastAsia="仿宋_GB2312" w:cs="仿宋_GB2312"/>
          <w:i w:val="0"/>
          <w:iCs w:val="0"/>
          <w:caps w:val="0"/>
          <w:color w:val="333333"/>
          <w:spacing w:val="0"/>
          <w:sz w:val="32"/>
          <w:szCs w:val="32"/>
          <w:u w:val="none"/>
          <w:lang w:val="en-US" w:eastAsia="zh-CN"/>
        </w:rPr>
        <w:t>行</w:t>
      </w:r>
      <w:r>
        <w:rPr>
          <w:rFonts w:hint="eastAsia" w:ascii="仿宋_GB2312" w:hAnsi="仿宋_GB2312" w:eastAsia="仿宋_GB2312" w:cs="仿宋_GB2312"/>
          <w:i w:val="0"/>
          <w:iCs w:val="0"/>
          <w:caps w:val="0"/>
          <w:color w:val="333333"/>
          <w:spacing w:val="0"/>
          <w:sz w:val="32"/>
          <w:szCs w:val="32"/>
          <w:u w:val="none"/>
        </w:rPr>
        <w:t>采纳为本项目采购最高限价，若报价明显偏离市场价格，我</w:t>
      </w:r>
      <w:r>
        <w:rPr>
          <w:rFonts w:hint="eastAsia" w:ascii="仿宋_GB2312" w:hAnsi="仿宋_GB2312" w:eastAsia="仿宋_GB2312" w:cs="仿宋_GB2312"/>
          <w:i w:val="0"/>
          <w:iCs w:val="0"/>
          <w:caps w:val="0"/>
          <w:color w:val="333333"/>
          <w:spacing w:val="0"/>
          <w:sz w:val="32"/>
          <w:szCs w:val="32"/>
          <w:u w:val="none"/>
          <w:lang w:val="en-US" w:eastAsia="zh-CN"/>
        </w:rPr>
        <w:t>行</w:t>
      </w:r>
      <w:r>
        <w:rPr>
          <w:rFonts w:hint="eastAsia" w:ascii="仿宋_GB2312" w:hAnsi="仿宋_GB2312" w:eastAsia="仿宋_GB2312" w:cs="仿宋_GB2312"/>
          <w:i w:val="0"/>
          <w:iCs w:val="0"/>
          <w:caps w:val="0"/>
          <w:color w:val="333333"/>
          <w:spacing w:val="0"/>
          <w:sz w:val="32"/>
          <w:szCs w:val="32"/>
          <w:u w:val="none"/>
        </w:rPr>
        <w:t>将不再邀请继续参与本项目后续采购活动。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333333"/>
          <w:spacing w:val="0"/>
          <w:sz w:val="32"/>
          <w:szCs w:val="32"/>
          <w:u w:val="none"/>
        </w:rPr>
        <w:t>      上述报名资料统一打包并命名为：“</w:t>
      </w:r>
      <w:r>
        <w:rPr>
          <w:rFonts w:hint="eastAsia" w:ascii="仿宋_GB2312" w:hAnsi="仿宋_GB2312" w:eastAsia="仿宋_GB2312" w:cs="仿宋_GB2312"/>
          <w:i w:val="0"/>
          <w:iCs w:val="0"/>
          <w:caps w:val="0"/>
          <w:color w:val="333333"/>
          <w:spacing w:val="0"/>
          <w:sz w:val="32"/>
          <w:szCs w:val="32"/>
          <w:u w:val="none"/>
          <w:lang w:val="en-US" w:eastAsia="zh-CN"/>
        </w:rPr>
        <w:t>沿河</w:t>
      </w:r>
      <w:r>
        <w:rPr>
          <w:rFonts w:hint="eastAsia" w:ascii="仿宋_GB2312" w:hAnsi="仿宋_GB2312" w:eastAsia="仿宋_GB2312" w:cs="仿宋_GB2312"/>
          <w:i w:val="0"/>
          <w:iCs w:val="0"/>
          <w:caps w:val="0"/>
          <w:color w:val="333333"/>
          <w:spacing w:val="0"/>
          <w:sz w:val="32"/>
          <w:szCs w:val="32"/>
          <w:u w:val="none"/>
        </w:rPr>
        <w:t>长征村镇银行改革审计评估服务项目报名资料—会计师师事务所名称”，发送至</w:t>
      </w:r>
      <w:r>
        <w:rPr>
          <w:rFonts w:hint="eastAsia" w:ascii="仿宋_GB2312" w:hAnsi="仿宋_GB2312" w:eastAsia="仿宋_GB2312" w:cs="仿宋_GB2312"/>
          <w:i w:val="0"/>
          <w:iCs w:val="0"/>
          <w:caps w:val="0"/>
          <w:color w:val="333333"/>
          <w:spacing w:val="0"/>
          <w:sz w:val="32"/>
          <w:szCs w:val="32"/>
          <w:u w:val="none"/>
          <w:lang w:val="en-US" w:eastAsia="zh-CN"/>
        </w:rPr>
        <w:t>沿河长征村镇银行综合部</w:t>
      </w:r>
      <w:r>
        <w:rPr>
          <w:rFonts w:hint="eastAsia" w:ascii="仿宋_GB2312" w:hAnsi="仿宋_GB2312" w:eastAsia="仿宋_GB2312" w:cs="仿宋_GB2312"/>
          <w:i w:val="0"/>
          <w:iCs w:val="0"/>
          <w:caps w:val="0"/>
          <w:color w:val="333333"/>
          <w:spacing w:val="0"/>
          <w:sz w:val="32"/>
          <w:szCs w:val="32"/>
          <w:u w:val="none"/>
        </w:rPr>
        <w:t>邮箱（邮箱号：</w:t>
      </w:r>
      <w:r>
        <w:rPr>
          <w:rFonts w:hint="eastAsia" w:ascii="仿宋_GB2312" w:hAnsi="仿宋_GB2312" w:eastAsia="仿宋_GB2312" w:cs="仿宋_GB2312"/>
          <w:i w:val="0"/>
          <w:iCs w:val="0"/>
          <w:caps w:val="0"/>
          <w:color w:val="333333"/>
          <w:spacing w:val="0"/>
          <w:sz w:val="32"/>
          <w:szCs w:val="32"/>
          <w:u w:val="none"/>
          <w:lang w:val="en-US" w:eastAsia="zh-CN"/>
        </w:rPr>
        <w:t>341408138@qq</w:t>
      </w:r>
      <w:r>
        <w:rPr>
          <w:rFonts w:hint="eastAsia" w:ascii="仿宋_GB2312" w:hAnsi="仿宋_GB2312" w:eastAsia="仿宋_GB2312" w:cs="仿宋_GB2312"/>
          <w:i w:val="0"/>
          <w:iCs w:val="0"/>
          <w:caps w:val="0"/>
          <w:color w:val="333333"/>
          <w:spacing w:val="0"/>
          <w:sz w:val="32"/>
          <w:szCs w:val="32"/>
          <w:u w:val="none"/>
        </w:rPr>
        <w:t>.com）。</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center"/>
        <w:rPr>
          <w:rFonts w:hint="eastAsia" w:ascii="黑体" w:hAnsi="黑体" w:eastAsia="黑体" w:cs="黑体"/>
          <w:sz w:val="32"/>
          <w:szCs w:val="32"/>
          <w:u w:val="none"/>
        </w:rPr>
      </w:pPr>
      <w:r>
        <w:rPr>
          <w:rFonts w:hint="eastAsia" w:ascii="黑体" w:hAnsi="黑体" w:eastAsia="黑体" w:cs="黑体"/>
          <w:i w:val="0"/>
          <w:iCs w:val="0"/>
          <w:caps w:val="0"/>
          <w:color w:val="333333"/>
          <w:spacing w:val="0"/>
          <w:sz w:val="32"/>
          <w:szCs w:val="32"/>
          <w:u w:val="none"/>
        </w:rPr>
        <w:t>五、报名时间</w:t>
      </w:r>
    </w:p>
    <w:p>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报名截止日期为</w:t>
      </w:r>
      <w:r>
        <w:rPr>
          <w:rFonts w:hint="eastAsia" w:ascii="仿宋_GB2312" w:hAnsi="仿宋_GB2312" w:eastAsia="仿宋_GB2312" w:cs="仿宋_GB2312"/>
          <w:sz w:val="32"/>
          <w:szCs w:val="32"/>
          <w:highlight w:val="none"/>
        </w:rPr>
        <w:t>2024年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rPr>
        <w:t>，符合条件的会计师事务所均可报名，我</w:t>
      </w:r>
      <w:r>
        <w:rPr>
          <w:rFonts w:hint="eastAsia" w:ascii="仿宋_GB2312" w:hAnsi="仿宋_GB2312" w:eastAsia="仿宋_GB2312" w:cs="仿宋_GB2312"/>
          <w:sz w:val="32"/>
          <w:szCs w:val="32"/>
          <w:lang w:val="en-US" w:eastAsia="zh-CN"/>
        </w:rPr>
        <w:t>行</w:t>
      </w:r>
      <w:r>
        <w:rPr>
          <w:rFonts w:hint="eastAsia" w:ascii="仿宋_GB2312" w:hAnsi="仿宋_GB2312" w:eastAsia="仿宋_GB2312" w:cs="仿宋_GB2312"/>
          <w:sz w:val="32"/>
          <w:szCs w:val="32"/>
        </w:rPr>
        <w:t>将对报名会计师事务所开展资格初审，对于资格审核通过的会计师事务，我</w:t>
      </w:r>
      <w:r>
        <w:rPr>
          <w:rFonts w:hint="eastAsia" w:ascii="仿宋_GB2312" w:hAnsi="仿宋_GB2312" w:eastAsia="仿宋_GB2312" w:cs="仿宋_GB2312"/>
          <w:sz w:val="32"/>
          <w:szCs w:val="32"/>
          <w:lang w:val="en-US" w:eastAsia="zh-CN"/>
        </w:rPr>
        <w:t>行</w:t>
      </w:r>
      <w:r>
        <w:rPr>
          <w:rFonts w:hint="eastAsia" w:ascii="仿宋_GB2312" w:hAnsi="仿宋_GB2312" w:eastAsia="仿宋_GB2312" w:cs="仿宋_GB2312"/>
          <w:sz w:val="32"/>
          <w:szCs w:val="32"/>
        </w:rPr>
        <w:t>将根据实际情况安排并通知开展后续采购相关环节。</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Chars="0" w:right="0" w:rightChars="0" w:firstLine="640" w:firstLineChars="200"/>
        <w:jc w:val="both"/>
        <w:textAlignment w:val="center"/>
        <w:rPr>
          <w:rFonts w:hint="eastAsia" w:ascii="黑体" w:hAnsi="黑体" w:eastAsia="黑体" w:cs="黑体"/>
          <w:i w:val="0"/>
          <w:iCs w:val="0"/>
          <w:caps w:val="0"/>
          <w:color w:val="333333"/>
          <w:spacing w:val="0"/>
          <w:sz w:val="32"/>
          <w:szCs w:val="32"/>
          <w:u w:val="none"/>
        </w:rPr>
      </w:pPr>
      <w:r>
        <w:rPr>
          <w:rFonts w:hint="eastAsia" w:ascii="黑体" w:hAnsi="黑体" w:eastAsia="黑体" w:cs="黑体"/>
          <w:i w:val="0"/>
          <w:iCs w:val="0"/>
          <w:caps w:val="0"/>
          <w:color w:val="333333"/>
          <w:spacing w:val="0"/>
          <w:sz w:val="32"/>
          <w:szCs w:val="32"/>
          <w:u w:val="none"/>
          <w:lang w:val="en-US" w:eastAsia="zh-CN"/>
        </w:rPr>
        <w:t>六、</w:t>
      </w:r>
      <w:r>
        <w:rPr>
          <w:rFonts w:hint="eastAsia" w:ascii="黑体" w:hAnsi="黑体" w:eastAsia="黑体" w:cs="黑体"/>
          <w:i w:val="0"/>
          <w:iCs w:val="0"/>
          <w:caps w:val="0"/>
          <w:color w:val="333333"/>
          <w:spacing w:val="0"/>
          <w:sz w:val="32"/>
          <w:szCs w:val="32"/>
          <w:u w:val="none"/>
        </w:rPr>
        <w:t>联系方式</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center"/>
        <w:rPr>
          <w:rFonts w:hint="eastAsia" w:ascii="仿宋_GB2312" w:hAnsi="仿宋_GB2312" w:eastAsia="仿宋_GB2312" w:cs="仿宋_GB2312"/>
          <w:i w:val="0"/>
          <w:iCs w:val="0"/>
          <w:caps w:val="0"/>
          <w:color w:val="333333"/>
          <w:spacing w:val="0"/>
          <w:sz w:val="32"/>
          <w:szCs w:val="32"/>
          <w:u w:val="none"/>
          <w:lang w:val="en-US" w:eastAsia="zh-CN"/>
        </w:rPr>
      </w:pPr>
      <w:r>
        <w:rPr>
          <w:rFonts w:hint="eastAsia" w:ascii="仿宋_GB2312" w:hAnsi="仿宋_GB2312" w:eastAsia="仿宋_GB2312" w:cs="仿宋_GB2312"/>
          <w:i w:val="0"/>
          <w:iCs w:val="0"/>
          <w:caps w:val="0"/>
          <w:color w:val="333333"/>
          <w:spacing w:val="0"/>
          <w:sz w:val="32"/>
          <w:szCs w:val="32"/>
          <w:u w:val="none"/>
        </w:rPr>
        <w:t>采购人：</w:t>
      </w:r>
      <w:r>
        <w:rPr>
          <w:rFonts w:hint="eastAsia" w:ascii="仿宋_GB2312" w:hAnsi="仿宋_GB2312" w:eastAsia="仿宋_GB2312" w:cs="仿宋_GB2312"/>
          <w:i w:val="0"/>
          <w:iCs w:val="0"/>
          <w:caps w:val="0"/>
          <w:color w:val="333333"/>
          <w:spacing w:val="0"/>
          <w:sz w:val="32"/>
          <w:szCs w:val="32"/>
          <w:u w:val="none"/>
          <w:lang w:val="en-US" w:eastAsia="zh-CN"/>
        </w:rPr>
        <w:t>沿河长征村镇银行有限责任公司。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center"/>
        <w:rPr>
          <w:rFonts w:hint="eastAsia" w:ascii="仿宋_GB2312" w:hAnsi="仿宋_GB2312" w:eastAsia="仿宋_GB2312" w:cs="仿宋_GB2312"/>
          <w:i w:val="0"/>
          <w:iCs w:val="0"/>
          <w:caps w:val="0"/>
          <w:color w:val="auto"/>
          <w:spacing w:val="0"/>
          <w:sz w:val="32"/>
          <w:szCs w:val="32"/>
          <w:u w:val="none"/>
          <w:lang w:val="en-US" w:eastAsia="zh-CN"/>
        </w:rPr>
      </w:pPr>
      <w:r>
        <w:rPr>
          <w:rFonts w:hint="eastAsia" w:ascii="仿宋_GB2312" w:hAnsi="仿宋_GB2312" w:eastAsia="仿宋_GB2312" w:cs="仿宋_GB2312"/>
          <w:i w:val="0"/>
          <w:iCs w:val="0"/>
          <w:caps w:val="0"/>
          <w:color w:val="333333"/>
          <w:spacing w:val="0"/>
          <w:sz w:val="32"/>
          <w:szCs w:val="32"/>
          <w:u w:val="none"/>
        </w:rPr>
        <w:t>地</w:t>
      </w:r>
      <w:r>
        <w:rPr>
          <w:rFonts w:hint="eastAsia" w:ascii="仿宋_GB2312" w:hAnsi="仿宋_GB2312" w:eastAsia="仿宋_GB2312" w:cs="仿宋_GB2312"/>
          <w:i w:val="0"/>
          <w:iCs w:val="0"/>
          <w:caps w:val="0"/>
          <w:color w:val="333333"/>
          <w:spacing w:val="0"/>
          <w:sz w:val="32"/>
          <w:szCs w:val="32"/>
          <w:u w:val="none"/>
          <w:lang w:val="en-US" w:eastAsia="zh-CN"/>
        </w:rPr>
        <w:t xml:space="preserve">  </w:t>
      </w:r>
      <w:r>
        <w:rPr>
          <w:rFonts w:hint="eastAsia" w:ascii="仿宋_GB2312" w:hAnsi="仿宋_GB2312" w:eastAsia="仿宋_GB2312" w:cs="仿宋_GB2312"/>
          <w:i w:val="0"/>
          <w:iCs w:val="0"/>
          <w:caps w:val="0"/>
          <w:color w:val="333333"/>
          <w:spacing w:val="0"/>
          <w:sz w:val="32"/>
          <w:szCs w:val="32"/>
          <w:u w:val="none"/>
        </w:rPr>
        <w:t>址：</w:t>
      </w:r>
      <w:r>
        <w:rPr>
          <w:rFonts w:hint="eastAsia" w:ascii="仿宋_GB2312" w:hAnsi="仿宋_GB2312" w:eastAsia="仿宋_GB2312" w:cs="仿宋_GB2312"/>
          <w:i w:val="0"/>
          <w:iCs w:val="0"/>
          <w:caps w:val="0"/>
          <w:color w:val="333333"/>
          <w:spacing w:val="0"/>
          <w:sz w:val="32"/>
          <w:szCs w:val="32"/>
          <w:u w:val="none"/>
          <w:lang w:val="en-US" w:eastAsia="zh-CN"/>
        </w:rPr>
        <w:t>贵州省铜仁市沿河土家族自治县和平镇河东新区团结大道乌江明珠小区2号楼1-3号</w:t>
      </w:r>
      <w:r>
        <w:rPr>
          <w:rFonts w:hint="eastAsia" w:ascii="仿宋_GB2312" w:hAnsi="仿宋_GB2312" w:eastAsia="仿宋_GB2312" w:cs="仿宋_GB2312"/>
          <w:i w:val="0"/>
          <w:iCs w:val="0"/>
          <w:caps w:val="0"/>
          <w:color w:val="auto"/>
          <w:spacing w:val="0"/>
          <w:sz w:val="32"/>
          <w:szCs w:val="32"/>
          <w:u w:val="none"/>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center"/>
        <w:rPr>
          <w:rFonts w:hint="eastAsia" w:ascii="仿宋_GB2312" w:hAnsi="仿宋_GB2312" w:eastAsia="仿宋_GB2312" w:cs="仿宋_GB2312"/>
          <w:i w:val="0"/>
          <w:iCs w:val="0"/>
          <w:caps w:val="0"/>
          <w:color w:val="333333"/>
          <w:spacing w:val="0"/>
          <w:sz w:val="32"/>
          <w:szCs w:val="32"/>
          <w:u w:val="none"/>
          <w:lang w:val="en-US" w:eastAsia="zh-CN"/>
        </w:rPr>
      </w:pPr>
      <w:r>
        <w:rPr>
          <w:rFonts w:hint="eastAsia" w:ascii="仿宋_GB2312" w:hAnsi="仿宋_GB2312" w:eastAsia="仿宋_GB2312" w:cs="仿宋_GB2312"/>
          <w:i w:val="0"/>
          <w:iCs w:val="0"/>
          <w:caps w:val="0"/>
          <w:color w:val="333333"/>
          <w:spacing w:val="0"/>
          <w:sz w:val="32"/>
          <w:szCs w:val="32"/>
          <w:u w:val="none"/>
          <w:lang w:val="en-US" w:eastAsia="zh-CN"/>
        </w:rPr>
        <w:t>综合部</w:t>
      </w:r>
      <w:r>
        <w:rPr>
          <w:rFonts w:hint="eastAsia" w:ascii="仿宋_GB2312" w:hAnsi="仿宋_GB2312" w:eastAsia="仿宋_GB2312" w:cs="仿宋_GB2312"/>
          <w:i w:val="0"/>
          <w:iCs w:val="0"/>
          <w:caps w:val="0"/>
          <w:color w:val="333333"/>
          <w:spacing w:val="0"/>
          <w:sz w:val="32"/>
          <w:szCs w:val="32"/>
          <w:u w:val="none"/>
        </w:rPr>
        <w:t>联系人：</w:t>
      </w:r>
      <w:r>
        <w:rPr>
          <w:rFonts w:hint="eastAsia" w:ascii="仿宋_GB2312" w:hAnsi="仿宋_GB2312" w:eastAsia="仿宋_GB2312" w:cs="仿宋_GB2312"/>
          <w:i w:val="0"/>
          <w:iCs w:val="0"/>
          <w:caps w:val="0"/>
          <w:color w:val="333333"/>
          <w:spacing w:val="0"/>
          <w:sz w:val="32"/>
          <w:szCs w:val="32"/>
          <w:u w:val="none"/>
          <w:lang w:val="en-US" w:eastAsia="zh-CN"/>
        </w:rPr>
        <w:t>陈博</w:t>
      </w:r>
      <w:r>
        <w:rPr>
          <w:rFonts w:hint="eastAsia" w:ascii="仿宋_GB2312" w:hAnsi="仿宋_GB2312" w:eastAsia="仿宋_GB2312" w:cs="仿宋_GB2312"/>
          <w:i w:val="0"/>
          <w:iCs w:val="0"/>
          <w:caps w:val="0"/>
          <w:color w:val="333333"/>
          <w:spacing w:val="0"/>
          <w:sz w:val="32"/>
          <w:szCs w:val="32"/>
          <w:u w:val="none"/>
        </w:rPr>
        <w:t>；联系电话：</w:t>
      </w:r>
      <w:r>
        <w:rPr>
          <w:rFonts w:hint="eastAsia" w:ascii="仿宋_GB2312" w:hAnsi="仿宋_GB2312" w:eastAsia="仿宋_GB2312" w:cs="仿宋_GB2312"/>
          <w:i w:val="0"/>
          <w:iCs w:val="0"/>
          <w:caps w:val="0"/>
          <w:color w:val="333333"/>
          <w:spacing w:val="0"/>
          <w:sz w:val="32"/>
          <w:szCs w:val="32"/>
          <w:u w:val="none"/>
          <w:lang w:val="en-US" w:eastAsia="zh-CN"/>
        </w:rPr>
        <w:t>17685160000。</w:t>
      </w:r>
    </w:p>
    <w:p>
      <w:pPr>
        <w:keepNext w:val="0"/>
        <w:keepLines w:val="0"/>
        <w:pageBreakBefore w:val="0"/>
        <w:kinsoku/>
        <w:overflowPunct/>
        <w:topLinePunct w:val="0"/>
        <w:autoSpaceDE/>
        <w:autoSpaceDN/>
        <w:bidi w:val="0"/>
        <w:adjustRightInd w:val="0"/>
        <w:snapToGrid w:val="0"/>
        <w:spacing w:line="560" w:lineRule="exact"/>
        <w:ind w:left="0"/>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val="0"/>
        <w:snapToGrid w:val="0"/>
        <w:spacing w:line="560" w:lineRule="exact"/>
        <w:ind w:left="0"/>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val="0"/>
        <w:snapToGrid w:val="0"/>
        <w:spacing w:line="560" w:lineRule="exact"/>
        <w:ind w:left="0"/>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val="0"/>
        <w:snapToGrid w:val="0"/>
        <w:spacing w:line="560" w:lineRule="exact"/>
        <w:ind w:left="0"/>
        <w:jc w:val="right"/>
        <w:rPr>
          <w:rFonts w:hint="eastAsia" w:ascii="仿宋_GB2312" w:hAnsi="仿宋_GB2312" w:eastAsia="仿宋_GB2312" w:cs="仿宋_GB2312"/>
          <w:i w:val="0"/>
          <w:iCs w:val="0"/>
          <w:caps w:val="0"/>
          <w:color w:val="333333"/>
          <w:spacing w:val="0"/>
          <w:kern w:val="0"/>
          <w:sz w:val="32"/>
          <w:szCs w:val="32"/>
          <w:u w:val="none"/>
          <w:lang w:val="en-US" w:eastAsia="zh-CN" w:bidi="ar"/>
        </w:rPr>
      </w:pPr>
      <w:r>
        <w:rPr>
          <w:rFonts w:hint="eastAsia" w:ascii="仿宋_GB2312" w:hAnsi="仿宋_GB2312" w:eastAsia="仿宋_GB2312" w:cs="仿宋_GB2312"/>
          <w:i w:val="0"/>
          <w:iCs w:val="0"/>
          <w:caps w:val="0"/>
          <w:color w:val="333333"/>
          <w:spacing w:val="0"/>
          <w:kern w:val="0"/>
          <w:sz w:val="32"/>
          <w:szCs w:val="32"/>
          <w:u w:val="none"/>
          <w:lang w:val="en-US" w:eastAsia="zh-CN" w:bidi="ar"/>
        </w:rPr>
        <w:t>沿河长征村镇银行有限责任公司</w:t>
      </w:r>
    </w:p>
    <w:p>
      <w:pPr>
        <w:keepNext w:val="0"/>
        <w:keepLines w:val="0"/>
        <w:pageBreakBefore w:val="0"/>
        <w:kinsoku/>
        <w:wordWrap w:val="0"/>
        <w:overflowPunct/>
        <w:topLinePunct w:val="0"/>
        <w:autoSpaceDE/>
        <w:autoSpaceDN/>
        <w:bidi w:val="0"/>
        <w:adjustRightInd w:val="0"/>
        <w:snapToGrid w:val="0"/>
        <w:spacing w:line="560" w:lineRule="exact"/>
        <w:ind w:left="0"/>
        <w:jc w:val="right"/>
        <w:rPr>
          <w:rFonts w:hint="default" w:ascii="仿宋_GB2312" w:hAnsi="仿宋_GB2312" w:eastAsia="仿宋_GB2312" w:cs="仿宋_GB2312"/>
          <w:i w:val="0"/>
          <w:iCs w:val="0"/>
          <w:caps w:val="0"/>
          <w:color w:val="333333"/>
          <w:spacing w:val="0"/>
          <w:kern w:val="0"/>
          <w:sz w:val="32"/>
          <w:szCs w:val="32"/>
          <w:u w:val="none"/>
          <w:lang w:val="en-US" w:eastAsia="zh-CN" w:bidi="ar"/>
        </w:rPr>
      </w:pPr>
      <w:r>
        <w:rPr>
          <w:rFonts w:hint="eastAsia" w:ascii="仿宋_GB2312" w:hAnsi="仿宋_GB2312" w:eastAsia="仿宋_GB2312" w:cs="仿宋_GB2312"/>
          <w:i w:val="0"/>
          <w:iCs w:val="0"/>
          <w:caps w:val="0"/>
          <w:color w:val="333333"/>
          <w:spacing w:val="0"/>
          <w:kern w:val="0"/>
          <w:sz w:val="32"/>
          <w:szCs w:val="32"/>
          <w:u w:val="none"/>
          <w:lang w:val="en-US" w:eastAsia="zh-CN" w:bidi="ar"/>
        </w:rPr>
        <w:t xml:space="preserve">2024年8月23日    </w:t>
      </w:r>
      <w:bookmarkStart w:id="0" w:name="_GoBack"/>
      <w:bookmarkEnd w:id="0"/>
      <w:r>
        <w:rPr>
          <w:rFonts w:hint="eastAsia" w:ascii="仿宋_GB2312" w:hAnsi="仿宋_GB2312" w:eastAsia="仿宋_GB2312" w:cs="仿宋_GB2312"/>
          <w:i w:val="0"/>
          <w:iCs w:val="0"/>
          <w:caps w:val="0"/>
          <w:color w:val="333333"/>
          <w:spacing w:val="0"/>
          <w:kern w:val="0"/>
          <w:sz w:val="32"/>
          <w:szCs w:val="32"/>
          <w:u w:val="none"/>
          <w:lang w:val="en-US" w:eastAsia="zh-CN" w:bidi="ar"/>
        </w:rPr>
        <w:t xml:space="preserve">  </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B4572"/>
    <w:multiLevelType w:val="singleLevel"/>
    <w:tmpl w:val="A7BB4572"/>
    <w:lvl w:ilvl="0" w:tentative="0">
      <w:start w:val="2"/>
      <w:numFmt w:val="chineseCounting"/>
      <w:suff w:val="nothing"/>
      <w:lvlText w:val="（%1）"/>
      <w:lvlJc w:val="left"/>
      <w:rPr>
        <w:rFonts w:hint="eastAsia"/>
      </w:rPr>
    </w:lvl>
  </w:abstractNum>
  <w:abstractNum w:abstractNumId="1">
    <w:nsid w:val="E5EBC97F"/>
    <w:multiLevelType w:val="singleLevel"/>
    <w:tmpl w:val="E5EBC97F"/>
    <w:lvl w:ilvl="0" w:tentative="0">
      <w:start w:val="1"/>
      <w:numFmt w:val="chineseCounting"/>
      <w:suff w:val="nothing"/>
      <w:lvlText w:val="（%1）"/>
      <w:lvlJc w:val="left"/>
      <w:rPr>
        <w:rFonts w:hint="eastAsia"/>
      </w:rPr>
    </w:lvl>
  </w:abstractNum>
  <w:abstractNum w:abstractNumId="2">
    <w:nsid w:val="5509CB0F"/>
    <w:multiLevelType w:val="singleLevel"/>
    <w:tmpl w:val="5509CB0F"/>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Y2UwMWJlM2UyOGM5MjdlODg3YzYwM2ZiYWFmMDUifQ=="/>
  </w:docVars>
  <w:rsids>
    <w:rsidRoot w:val="4CF5099D"/>
    <w:rsid w:val="00006ABC"/>
    <w:rsid w:val="00640828"/>
    <w:rsid w:val="007F5FDA"/>
    <w:rsid w:val="00E630BF"/>
    <w:rsid w:val="00FF448B"/>
    <w:rsid w:val="01070AC4"/>
    <w:rsid w:val="01401F5A"/>
    <w:rsid w:val="01603F89"/>
    <w:rsid w:val="019A6537"/>
    <w:rsid w:val="01BB460F"/>
    <w:rsid w:val="01EE5E5A"/>
    <w:rsid w:val="020E71DD"/>
    <w:rsid w:val="02235AD5"/>
    <w:rsid w:val="02424BD7"/>
    <w:rsid w:val="026A27A3"/>
    <w:rsid w:val="026A2ED2"/>
    <w:rsid w:val="02A34E31"/>
    <w:rsid w:val="02A6014F"/>
    <w:rsid w:val="02A87FE8"/>
    <w:rsid w:val="02D045E7"/>
    <w:rsid w:val="037E0B2E"/>
    <w:rsid w:val="039708B9"/>
    <w:rsid w:val="03A06BE8"/>
    <w:rsid w:val="03E948A7"/>
    <w:rsid w:val="040E5050"/>
    <w:rsid w:val="04154766"/>
    <w:rsid w:val="042A1863"/>
    <w:rsid w:val="0430397B"/>
    <w:rsid w:val="043475A6"/>
    <w:rsid w:val="047F618E"/>
    <w:rsid w:val="04891E6A"/>
    <w:rsid w:val="049648EB"/>
    <w:rsid w:val="04CC73C9"/>
    <w:rsid w:val="05300288"/>
    <w:rsid w:val="053F7BE6"/>
    <w:rsid w:val="05641B65"/>
    <w:rsid w:val="05875E49"/>
    <w:rsid w:val="05905FBC"/>
    <w:rsid w:val="05A61148"/>
    <w:rsid w:val="05DB524B"/>
    <w:rsid w:val="05E006BF"/>
    <w:rsid w:val="060C5FA4"/>
    <w:rsid w:val="060E7D14"/>
    <w:rsid w:val="06211447"/>
    <w:rsid w:val="062766DA"/>
    <w:rsid w:val="062933B5"/>
    <w:rsid w:val="063A252A"/>
    <w:rsid w:val="06534B06"/>
    <w:rsid w:val="066F3B36"/>
    <w:rsid w:val="067D7E0D"/>
    <w:rsid w:val="06D036A6"/>
    <w:rsid w:val="07124208"/>
    <w:rsid w:val="071F4543"/>
    <w:rsid w:val="0730392A"/>
    <w:rsid w:val="07577837"/>
    <w:rsid w:val="076B336B"/>
    <w:rsid w:val="07795A4F"/>
    <w:rsid w:val="07947C65"/>
    <w:rsid w:val="0799425F"/>
    <w:rsid w:val="07A02097"/>
    <w:rsid w:val="07EF4220"/>
    <w:rsid w:val="07F65714"/>
    <w:rsid w:val="08237163"/>
    <w:rsid w:val="08584241"/>
    <w:rsid w:val="08766197"/>
    <w:rsid w:val="09556B60"/>
    <w:rsid w:val="099B0D47"/>
    <w:rsid w:val="099E0805"/>
    <w:rsid w:val="09A03B22"/>
    <w:rsid w:val="09A569AD"/>
    <w:rsid w:val="0A314D35"/>
    <w:rsid w:val="0A5549BC"/>
    <w:rsid w:val="0AD12B8D"/>
    <w:rsid w:val="0B6709A7"/>
    <w:rsid w:val="0B8B2CD3"/>
    <w:rsid w:val="0BC02B32"/>
    <w:rsid w:val="0C5C23C1"/>
    <w:rsid w:val="0C5E7A6D"/>
    <w:rsid w:val="0C725E63"/>
    <w:rsid w:val="0C740D45"/>
    <w:rsid w:val="0C84581C"/>
    <w:rsid w:val="0CE418D2"/>
    <w:rsid w:val="0D000D6E"/>
    <w:rsid w:val="0D2412CC"/>
    <w:rsid w:val="0D294775"/>
    <w:rsid w:val="0D95362E"/>
    <w:rsid w:val="0D9F4576"/>
    <w:rsid w:val="0DD64689"/>
    <w:rsid w:val="0E254EA9"/>
    <w:rsid w:val="0E565299"/>
    <w:rsid w:val="0E7F55D0"/>
    <w:rsid w:val="0E9525EB"/>
    <w:rsid w:val="0EA7186A"/>
    <w:rsid w:val="0ED311EA"/>
    <w:rsid w:val="0F0D714C"/>
    <w:rsid w:val="0F15362F"/>
    <w:rsid w:val="0F8344B4"/>
    <w:rsid w:val="0F8F354B"/>
    <w:rsid w:val="0F8F7397"/>
    <w:rsid w:val="0FB21C13"/>
    <w:rsid w:val="0FD764F4"/>
    <w:rsid w:val="0FF53695"/>
    <w:rsid w:val="10180F73"/>
    <w:rsid w:val="10333454"/>
    <w:rsid w:val="10334092"/>
    <w:rsid w:val="10392633"/>
    <w:rsid w:val="10463F44"/>
    <w:rsid w:val="108D2CE2"/>
    <w:rsid w:val="10D651B4"/>
    <w:rsid w:val="10D9607F"/>
    <w:rsid w:val="11243043"/>
    <w:rsid w:val="113443C1"/>
    <w:rsid w:val="11521945"/>
    <w:rsid w:val="119A2461"/>
    <w:rsid w:val="12426E7F"/>
    <w:rsid w:val="1246705F"/>
    <w:rsid w:val="127D349C"/>
    <w:rsid w:val="12EA441C"/>
    <w:rsid w:val="12F33DA3"/>
    <w:rsid w:val="12F55A56"/>
    <w:rsid w:val="130051CA"/>
    <w:rsid w:val="13B12615"/>
    <w:rsid w:val="13CB332D"/>
    <w:rsid w:val="13D15D31"/>
    <w:rsid w:val="13FA0CEB"/>
    <w:rsid w:val="141A773A"/>
    <w:rsid w:val="14345465"/>
    <w:rsid w:val="143956E8"/>
    <w:rsid w:val="14407E55"/>
    <w:rsid w:val="14747821"/>
    <w:rsid w:val="149B51BD"/>
    <w:rsid w:val="14EE45B7"/>
    <w:rsid w:val="14F872E9"/>
    <w:rsid w:val="150064EB"/>
    <w:rsid w:val="150D43F1"/>
    <w:rsid w:val="15382229"/>
    <w:rsid w:val="15B11221"/>
    <w:rsid w:val="15D65848"/>
    <w:rsid w:val="15EE5B02"/>
    <w:rsid w:val="160F3A35"/>
    <w:rsid w:val="1674081E"/>
    <w:rsid w:val="1697020D"/>
    <w:rsid w:val="16B26FFE"/>
    <w:rsid w:val="16DC01C4"/>
    <w:rsid w:val="16E71C67"/>
    <w:rsid w:val="17174E4F"/>
    <w:rsid w:val="171F4BF3"/>
    <w:rsid w:val="178A3AD7"/>
    <w:rsid w:val="17A54684"/>
    <w:rsid w:val="17A84AEF"/>
    <w:rsid w:val="17E05DED"/>
    <w:rsid w:val="17F419BB"/>
    <w:rsid w:val="18140679"/>
    <w:rsid w:val="181B402F"/>
    <w:rsid w:val="18524234"/>
    <w:rsid w:val="187732DB"/>
    <w:rsid w:val="18A92907"/>
    <w:rsid w:val="18C93ABC"/>
    <w:rsid w:val="19124E19"/>
    <w:rsid w:val="192C2446"/>
    <w:rsid w:val="192F1156"/>
    <w:rsid w:val="194A4A93"/>
    <w:rsid w:val="1977747E"/>
    <w:rsid w:val="19794BD5"/>
    <w:rsid w:val="19B25F63"/>
    <w:rsid w:val="19D04081"/>
    <w:rsid w:val="1A127A5B"/>
    <w:rsid w:val="1A145139"/>
    <w:rsid w:val="1A1F5450"/>
    <w:rsid w:val="1A722E17"/>
    <w:rsid w:val="1A766841"/>
    <w:rsid w:val="1AB62E35"/>
    <w:rsid w:val="1ADD0E14"/>
    <w:rsid w:val="1AF5630B"/>
    <w:rsid w:val="1B165F14"/>
    <w:rsid w:val="1B27308E"/>
    <w:rsid w:val="1B593198"/>
    <w:rsid w:val="1B6A61A2"/>
    <w:rsid w:val="1B73492B"/>
    <w:rsid w:val="1B7918D0"/>
    <w:rsid w:val="1B887597"/>
    <w:rsid w:val="1BF02B62"/>
    <w:rsid w:val="1C0A51E7"/>
    <w:rsid w:val="1C442308"/>
    <w:rsid w:val="1C865D69"/>
    <w:rsid w:val="1CA732C5"/>
    <w:rsid w:val="1CC60F2C"/>
    <w:rsid w:val="1CC63184"/>
    <w:rsid w:val="1CC95FDC"/>
    <w:rsid w:val="1CCE1AE3"/>
    <w:rsid w:val="1CE9261F"/>
    <w:rsid w:val="1D024F99"/>
    <w:rsid w:val="1D3F4D5F"/>
    <w:rsid w:val="1DA167B1"/>
    <w:rsid w:val="1DC54911"/>
    <w:rsid w:val="1E253EF2"/>
    <w:rsid w:val="1E4C42C8"/>
    <w:rsid w:val="1E6F4103"/>
    <w:rsid w:val="1E71345E"/>
    <w:rsid w:val="1E9604A3"/>
    <w:rsid w:val="1EA01E32"/>
    <w:rsid w:val="1F0309BA"/>
    <w:rsid w:val="1F046865"/>
    <w:rsid w:val="1F2031C4"/>
    <w:rsid w:val="1F2767D8"/>
    <w:rsid w:val="1F342E93"/>
    <w:rsid w:val="1F7F73CD"/>
    <w:rsid w:val="1FB7444D"/>
    <w:rsid w:val="1FE254A3"/>
    <w:rsid w:val="20091257"/>
    <w:rsid w:val="20113B67"/>
    <w:rsid w:val="204B56F8"/>
    <w:rsid w:val="205B33A6"/>
    <w:rsid w:val="20933D8C"/>
    <w:rsid w:val="20C74F24"/>
    <w:rsid w:val="20D7035A"/>
    <w:rsid w:val="20F90D6F"/>
    <w:rsid w:val="213460C8"/>
    <w:rsid w:val="217731CC"/>
    <w:rsid w:val="21A05087"/>
    <w:rsid w:val="225E3654"/>
    <w:rsid w:val="22701F08"/>
    <w:rsid w:val="22804464"/>
    <w:rsid w:val="229B68AA"/>
    <w:rsid w:val="22AD0734"/>
    <w:rsid w:val="22B75B3B"/>
    <w:rsid w:val="22CE5756"/>
    <w:rsid w:val="22CF0471"/>
    <w:rsid w:val="22F70A6B"/>
    <w:rsid w:val="2317137D"/>
    <w:rsid w:val="233B1504"/>
    <w:rsid w:val="235558E1"/>
    <w:rsid w:val="23645B24"/>
    <w:rsid w:val="23883732"/>
    <w:rsid w:val="242E7BCF"/>
    <w:rsid w:val="243652E5"/>
    <w:rsid w:val="24AE32FB"/>
    <w:rsid w:val="24B95358"/>
    <w:rsid w:val="24D42836"/>
    <w:rsid w:val="24DD1C9C"/>
    <w:rsid w:val="24F1390B"/>
    <w:rsid w:val="25112D6C"/>
    <w:rsid w:val="25197D10"/>
    <w:rsid w:val="253E68FF"/>
    <w:rsid w:val="256D4DD3"/>
    <w:rsid w:val="259A0BBA"/>
    <w:rsid w:val="25AA65D8"/>
    <w:rsid w:val="25BC0421"/>
    <w:rsid w:val="25C97AD7"/>
    <w:rsid w:val="2609373A"/>
    <w:rsid w:val="26170350"/>
    <w:rsid w:val="2619562B"/>
    <w:rsid w:val="26752C23"/>
    <w:rsid w:val="26B96187"/>
    <w:rsid w:val="270B34E8"/>
    <w:rsid w:val="274602E8"/>
    <w:rsid w:val="27AA3958"/>
    <w:rsid w:val="27F64B62"/>
    <w:rsid w:val="27F8566F"/>
    <w:rsid w:val="27FB5FC1"/>
    <w:rsid w:val="280A1CDE"/>
    <w:rsid w:val="283A32F8"/>
    <w:rsid w:val="284E28FF"/>
    <w:rsid w:val="28571F16"/>
    <w:rsid w:val="28572C30"/>
    <w:rsid w:val="28582950"/>
    <w:rsid w:val="28666731"/>
    <w:rsid w:val="287B6050"/>
    <w:rsid w:val="28810342"/>
    <w:rsid w:val="28A06E9F"/>
    <w:rsid w:val="28EC1992"/>
    <w:rsid w:val="290A65E6"/>
    <w:rsid w:val="29264074"/>
    <w:rsid w:val="293164A9"/>
    <w:rsid w:val="29466499"/>
    <w:rsid w:val="297B3A48"/>
    <w:rsid w:val="29B844D4"/>
    <w:rsid w:val="29C44F33"/>
    <w:rsid w:val="29F04E8C"/>
    <w:rsid w:val="29F3375E"/>
    <w:rsid w:val="2A4B6EA2"/>
    <w:rsid w:val="2A59567C"/>
    <w:rsid w:val="2ABB0D16"/>
    <w:rsid w:val="2AEF2469"/>
    <w:rsid w:val="2AFE060C"/>
    <w:rsid w:val="2B0431D9"/>
    <w:rsid w:val="2B330451"/>
    <w:rsid w:val="2B9C4DCF"/>
    <w:rsid w:val="2BBD27AC"/>
    <w:rsid w:val="2BD148F7"/>
    <w:rsid w:val="2BE32A9D"/>
    <w:rsid w:val="2BE62649"/>
    <w:rsid w:val="2BFE0FE4"/>
    <w:rsid w:val="2C17445D"/>
    <w:rsid w:val="2C250BA0"/>
    <w:rsid w:val="2C387930"/>
    <w:rsid w:val="2C825DFC"/>
    <w:rsid w:val="2C9450EA"/>
    <w:rsid w:val="2C954866"/>
    <w:rsid w:val="2CB14353"/>
    <w:rsid w:val="2CBF5B79"/>
    <w:rsid w:val="2CDA29B3"/>
    <w:rsid w:val="2CED0939"/>
    <w:rsid w:val="2CF970C1"/>
    <w:rsid w:val="2D4111AB"/>
    <w:rsid w:val="2D88240F"/>
    <w:rsid w:val="2DA64CC9"/>
    <w:rsid w:val="2DC24F73"/>
    <w:rsid w:val="2E0678A0"/>
    <w:rsid w:val="2E6D0200"/>
    <w:rsid w:val="2E6E7857"/>
    <w:rsid w:val="2EC46182"/>
    <w:rsid w:val="2EC67C9C"/>
    <w:rsid w:val="2EF718B0"/>
    <w:rsid w:val="2F5F1C34"/>
    <w:rsid w:val="2FD23C78"/>
    <w:rsid w:val="300D0892"/>
    <w:rsid w:val="30281C88"/>
    <w:rsid w:val="30282E45"/>
    <w:rsid w:val="302975F5"/>
    <w:rsid w:val="3048235A"/>
    <w:rsid w:val="30A02EAC"/>
    <w:rsid w:val="30A365FD"/>
    <w:rsid w:val="30AC2393"/>
    <w:rsid w:val="30F009F7"/>
    <w:rsid w:val="31142618"/>
    <w:rsid w:val="314F4FE9"/>
    <w:rsid w:val="315C4AEF"/>
    <w:rsid w:val="317E50BB"/>
    <w:rsid w:val="31E0626B"/>
    <w:rsid w:val="31E84FF0"/>
    <w:rsid w:val="31F91981"/>
    <w:rsid w:val="323B17CA"/>
    <w:rsid w:val="327574D3"/>
    <w:rsid w:val="327A5C69"/>
    <w:rsid w:val="328C29A2"/>
    <w:rsid w:val="32AF041F"/>
    <w:rsid w:val="32BF6A20"/>
    <w:rsid w:val="32C01DCA"/>
    <w:rsid w:val="32E54005"/>
    <w:rsid w:val="32E6215A"/>
    <w:rsid w:val="3305000A"/>
    <w:rsid w:val="3344681D"/>
    <w:rsid w:val="33457284"/>
    <w:rsid w:val="337B3A51"/>
    <w:rsid w:val="33865556"/>
    <w:rsid w:val="33985208"/>
    <w:rsid w:val="33A61888"/>
    <w:rsid w:val="33F64432"/>
    <w:rsid w:val="33FC7ADA"/>
    <w:rsid w:val="34112CAA"/>
    <w:rsid w:val="34323A98"/>
    <w:rsid w:val="344545D3"/>
    <w:rsid w:val="3496099E"/>
    <w:rsid w:val="349B4218"/>
    <w:rsid w:val="35395D47"/>
    <w:rsid w:val="355E79CC"/>
    <w:rsid w:val="35985CE0"/>
    <w:rsid w:val="359D2802"/>
    <w:rsid w:val="35AF70D3"/>
    <w:rsid w:val="35E93C67"/>
    <w:rsid w:val="36107446"/>
    <w:rsid w:val="36280128"/>
    <w:rsid w:val="362F7F52"/>
    <w:rsid w:val="3664357C"/>
    <w:rsid w:val="372D571B"/>
    <w:rsid w:val="373D3BBF"/>
    <w:rsid w:val="374D2047"/>
    <w:rsid w:val="37612321"/>
    <w:rsid w:val="37853613"/>
    <w:rsid w:val="37C4673A"/>
    <w:rsid w:val="381B35D3"/>
    <w:rsid w:val="394959B2"/>
    <w:rsid w:val="394C14AB"/>
    <w:rsid w:val="398B650B"/>
    <w:rsid w:val="399642E8"/>
    <w:rsid w:val="3A260EB1"/>
    <w:rsid w:val="3A4440BB"/>
    <w:rsid w:val="3A4B37CC"/>
    <w:rsid w:val="3A4B7DE6"/>
    <w:rsid w:val="3A5D1489"/>
    <w:rsid w:val="3A811BB7"/>
    <w:rsid w:val="3ACE7151"/>
    <w:rsid w:val="3B3673D8"/>
    <w:rsid w:val="3B514747"/>
    <w:rsid w:val="3B8B3322"/>
    <w:rsid w:val="3BAE1BDB"/>
    <w:rsid w:val="3BB5012A"/>
    <w:rsid w:val="3BBF7944"/>
    <w:rsid w:val="3BC37004"/>
    <w:rsid w:val="3BCC4EB5"/>
    <w:rsid w:val="3C1B0EDD"/>
    <w:rsid w:val="3C296798"/>
    <w:rsid w:val="3C2A7A5A"/>
    <w:rsid w:val="3C4506CF"/>
    <w:rsid w:val="3CA134EE"/>
    <w:rsid w:val="3CB3533B"/>
    <w:rsid w:val="3CC66044"/>
    <w:rsid w:val="3CDD3232"/>
    <w:rsid w:val="3CE8111C"/>
    <w:rsid w:val="3D1443CB"/>
    <w:rsid w:val="3D1B62D2"/>
    <w:rsid w:val="3D33381B"/>
    <w:rsid w:val="3D8D5A0A"/>
    <w:rsid w:val="3DB47627"/>
    <w:rsid w:val="3E093EB6"/>
    <w:rsid w:val="3E237DB6"/>
    <w:rsid w:val="3E247E62"/>
    <w:rsid w:val="3E424434"/>
    <w:rsid w:val="3E6F272C"/>
    <w:rsid w:val="3E7E7642"/>
    <w:rsid w:val="3E997CD4"/>
    <w:rsid w:val="3EAB1079"/>
    <w:rsid w:val="3EEC20E7"/>
    <w:rsid w:val="3F6C0ACE"/>
    <w:rsid w:val="3F8154C7"/>
    <w:rsid w:val="3F8543C6"/>
    <w:rsid w:val="407B6067"/>
    <w:rsid w:val="40836AC7"/>
    <w:rsid w:val="40876B68"/>
    <w:rsid w:val="40B72470"/>
    <w:rsid w:val="40D24076"/>
    <w:rsid w:val="40DD1977"/>
    <w:rsid w:val="40E5545A"/>
    <w:rsid w:val="40EF2A79"/>
    <w:rsid w:val="40FF7031"/>
    <w:rsid w:val="413F7118"/>
    <w:rsid w:val="41483FE4"/>
    <w:rsid w:val="41BF73FC"/>
    <w:rsid w:val="425C3477"/>
    <w:rsid w:val="426B279D"/>
    <w:rsid w:val="42771511"/>
    <w:rsid w:val="430F6C17"/>
    <w:rsid w:val="43373987"/>
    <w:rsid w:val="433A2A32"/>
    <w:rsid w:val="434015E5"/>
    <w:rsid w:val="434150E2"/>
    <w:rsid w:val="43547179"/>
    <w:rsid w:val="43884F0F"/>
    <w:rsid w:val="43A33050"/>
    <w:rsid w:val="43BC5BD0"/>
    <w:rsid w:val="43C875B2"/>
    <w:rsid w:val="43DB2254"/>
    <w:rsid w:val="43DE0B6D"/>
    <w:rsid w:val="44943F3A"/>
    <w:rsid w:val="44A21D5F"/>
    <w:rsid w:val="44E90FEA"/>
    <w:rsid w:val="45570BED"/>
    <w:rsid w:val="45673CA8"/>
    <w:rsid w:val="45935225"/>
    <w:rsid w:val="45E054D4"/>
    <w:rsid w:val="45F61C29"/>
    <w:rsid w:val="462868E3"/>
    <w:rsid w:val="464C5095"/>
    <w:rsid w:val="467948C3"/>
    <w:rsid w:val="468F5B76"/>
    <w:rsid w:val="46922F00"/>
    <w:rsid w:val="46AD5395"/>
    <w:rsid w:val="46B008A8"/>
    <w:rsid w:val="46CA0854"/>
    <w:rsid w:val="46CF0320"/>
    <w:rsid w:val="46D00C57"/>
    <w:rsid w:val="46D818EB"/>
    <w:rsid w:val="46D82FCD"/>
    <w:rsid w:val="4751669E"/>
    <w:rsid w:val="475447EA"/>
    <w:rsid w:val="47723DAB"/>
    <w:rsid w:val="478F22F3"/>
    <w:rsid w:val="47B75CAB"/>
    <w:rsid w:val="47C05F3A"/>
    <w:rsid w:val="482859A8"/>
    <w:rsid w:val="48A1786A"/>
    <w:rsid w:val="48C063C9"/>
    <w:rsid w:val="48D72FF2"/>
    <w:rsid w:val="492A768B"/>
    <w:rsid w:val="4938499B"/>
    <w:rsid w:val="493E3AE7"/>
    <w:rsid w:val="499A032C"/>
    <w:rsid w:val="499F2864"/>
    <w:rsid w:val="49A9251F"/>
    <w:rsid w:val="49AF5D96"/>
    <w:rsid w:val="49C0227E"/>
    <w:rsid w:val="49C06857"/>
    <w:rsid w:val="49CC4BD1"/>
    <w:rsid w:val="49DB1CB7"/>
    <w:rsid w:val="49E51435"/>
    <w:rsid w:val="4A6614E1"/>
    <w:rsid w:val="4A805040"/>
    <w:rsid w:val="4A807EC7"/>
    <w:rsid w:val="4A95175C"/>
    <w:rsid w:val="4AA63BAD"/>
    <w:rsid w:val="4ADD6BF3"/>
    <w:rsid w:val="4AFF25AA"/>
    <w:rsid w:val="4B30383C"/>
    <w:rsid w:val="4B4B0E97"/>
    <w:rsid w:val="4B4E4840"/>
    <w:rsid w:val="4B5E66A4"/>
    <w:rsid w:val="4B6D2B3A"/>
    <w:rsid w:val="4B8463B9"/>
    <w:rsid w:val="4BA238EF"/>
    <w:rsid w:val="4BA71055"/>
    <w:rsid w:val="4BB86561"/>
    <w:rsid w:val="4C037545"/>
    <w:rsid w:val="4C0F3FD0"/>
    <w:rsid w:val="4C7C14A1"/>
    <w:rsid w:val="4CA52731"/>
    <w:rsid w:val="4CDA2DEE"/>
    <w:rsid w:val="4CEE4E8B"/>
    <w:rsid w:val="4CF5099D"/>
    <w:rsid w:val="4CFC66CE"/>
    <w:rsid w:val="4D0237E7"/>
    <w:rsid w:val="4D293EF4"/>
    <w:rsid w:val="4D5A5E05"/>
    <w:rsid w:val="4D6224A0"/>
    <w:rsid w:val="4D633B4F"/>
    <w:rsid w:val="4D726E99"/>
    <w:rsid w:val="4DA22F56"/>
    <w:rsid w:val="4DBA4058"/>
    <w:rsid w:val="4DDE3C2A"/>
    <w:rsid w:val="4DE04296"/>
    <w:rsid w:val="4E156CFE"/>
    <w:rsid w:val="4E2456BA"/>
    <w:rsid w:val="4E4A3748"/>
    <w:rsid w:val="4E511288"/>
    <w:rsid w:val="4F25437C"/>
    <w:rsid w:val="4F695DF0"/>
    <w:rsid w:val="4FA83578"/>
    <w:rsid w:val="4FFC4727"/>
    <w:rsid w:val="502F25A2"/>
    <w:rsid w:val="50355FCF"/>
    <w:rsid w:val="50790559"/>
    <w:rsid w:val="508F658B"/>
    <w:rsid w:val="509459E7"/>
    <w:rsid w:val="50CA2BBB"/>
    <w:rsid w:val="51200E65"/>
    <w:rsid w:val="51232879"/>
    <w:rsid w:val="51294496"/>
    <w:rsid w:val="51367ECC"/>
    <w:rsid w:val="51683FED"/>
    <w:rsid w:val="516D40C3"/>
    <w:rsid w:val="517E4E38"/>
    <w:rsid w:val="518906EB"/>
    <w:rsid w:val="51937057"/>
    <w:rsid w:val="519C4558"/>
    <w:rsid w:val="51AC4B87"/>
    <w:rsid w:val="51B0234A"/>
    <w:rsid w:val="51B7313F"/>
    <w:rsid w:val="51FA48C3"/>
    <w:rsid w:val="521340EE"/>
    <w:rsid w:val="52334AA7"/>
    <w:rsid w:val="5233561E"/>
    <w:rsid w:val="52510D46"/>
    <w:rsid w:val="525620C9"/>
    <w:rsid w:val="52643FAE"/>
    <w:rsid w:val="526A01B2"/>
    <w:rsid w:val="52717618"/>
    <w:rsid w:val="528B4DC1"/>
    <w:rsid w:val="528F6D44"/>
    <w:rsid w:val="52963E98"/>
    <w:rsid w:val="52E91F58"/>
    <w:rsid w:val="52EB119D"/>
    <w:rsid w:val="52FA27EC"/>
    <w:rsid w:val="530373CE"/>
    <w:rsid w:val="533862B6"/>
    <w:rsid w:val="534E6744"/>
    <w:rsid w:val="537F0B4B"/>
    <w:rsid w:val="53963139"/>
    <w:rsid w:val="53EB72B9"/>
    <w:rsid w:val="54090280"/>
    <w:rsid w:val="54097801"/>
    <w:rsid w:val="54302B2E"/>
    <w:rsid w:val="54C36097"/>
    <w:rsid w:val="54C47921"/>
    <w:rsid w:val="54FD24CB"/>
    <w:rsid w:val="550D3076"/>
    <w:rsid w:val="552566CF"/>
    <w:rsid w:val="553C2E79"/>
    <w:rsid w:val="553C4461"/>
    <w:rsid w:val="5570207C"/>
    <w:rsid w:val="5579752E"/>
    <w:rsid w:val="558D1CF2"/>
    <w:rsid w:val="55C77B84"/>
    <w:rsid w:val="55DE4C8A"/>
    <w:rsid w:val="55E64A39"/>
    <w:rsid w:val="55FB0104"/>
    <w:rsid w:val="56271ED4"/>
    <w:rsid w:val="563D0BD8"/>
    <w:rsid w:val="564725B8"/>
    <w:rsid w:val="5693478A"/>
    <w:rsid w:val="56B105A5"/>
    <w:rsid w:val="56BC1CDA"/>
    <w:rsid w:val="56D57BC4"/>
    <w:rsid w:val="572648C3"/>
    <w:rsid w:val="573A1093"/>
    <w:rsid w:val="575856C3"/>
    <w:rsid w:val="57B7744F"/>
    <w:rsid w:val="57C37287"/>
    <w:rsid w:val="57CC535B"/>
    <w:rsid w:val="5836179C"/>
    <w:rsid w:val="58657BC9"/>
    <w:rsid w:val="586A0C83"/>
    <w:rsid w:val="587F24DD"/>
    <w:rsid w:val="58961E1A"/>
    <w:rsid w:val="58A707FA"/>
    <w:rsid w:val="58F40E58"/>
    <w:rsid w:val="58FE23C6"/>
    <w:rsid w:val="592D0458"/>
    <w:rsid w:val="593B4259"/>
    <w:rsid w:val="594F132D"/>
    <w:rsid w:val="59B2243E"/>
    <w:rsid w:val="5A37716F"/>
    <w:rsid w:val="5A3C1F1E"/>
    <w:rsid w:val="5A7D2A4C"/>
    <w:rsid w:val="5A981CD7"/>
    <w:rsid w:val="5AB83A84"/>
    <w:rsid w:val="5AF11E43"/>
    <w:rsid w:val="5B4163AF"/>
    <w:rsid w:val="5B6E619E"/>
    <w:rsid w:val="5B88481F"/>
    <w:rsid w:val="5B9017C9"/>
    <w:rsid w:val="5BCD355F"/>
    <w:rsid w:val="5BDD3C0E"/>
    <w:rsid w:val="5BEC698F"/>
    <w:rsid w:val="5C19287F"/>
    <w:rsid w:val="5C3929A3"/>
    <w:rsid w:val="5C45617E"/>
    <w:rsid w:val="5C4D63AE"/>
    <w:rsid w:val="5C87361C"/>
    <w:rsid w:val="5CC65DEA"/>
    <w:rsid w:val="5CCB5CF1"/>
    <w:rsid w:val="5D08196C"/>
    <w:rsid w:val="5D3D469F"/>
    <w:rsid w:val="5D8B3E57"/>
    <w:rsid w:val="5DB36969"/>
    <w:rsid w:val="5DD925B7"/>
    <w:rsid w:val="5DDD3E8A"/>
    <w:rsid w:val="5DF363AD"/>
    <w:rsid w:val="5E0C5C69"/>
    <w:rsid w:val="5E100764"/>
    <w:rsid w:val="5E2C55B3"/>
    <w:rsid w:val="5E4A1B3D"/>
    <w:rsid w:val="5E4C70AD"/>
    <w:rsid w:val="5E7F3237"/>
    <w:rsid w:val="5ED56C4A"/>
    <w:rsid w:val="5EE95B14"/>
    <w:rsid w:val="5F2A1411"/>
    <w:rsid w:val="5F2C2C09"/>
    <w:rsid w:val="5F2F12B0"/>
    <w:rsid w:val="5F3573FE"/>
    <w:rsid w:val="5F661D01"/>
    <w:rsid w:val="5F6E0BB6"/>
    <w:rsid w:val="5F8D3732"/>
    <w:rsid w:val="5FA44E0E"/>
    <w:rsid w:val="5FA77F55"/>
    <w:rsid w:val="5FC8529D"/>
    <w:rsid w:val="5FF31D80"/>
    <w:rsid w:val="60013CC1"/>
    <w:rsid w:val="603F240F"/>
    <w:rsid w:val="60893231"/>
    <w:rsid w:val="60B3032F"/>
    <w:rsid w:val="60B45531"/>
    <w:rsid w:val="60BB110F"/>
    <w:rsid w:val="60C07156"/>
    <w:rsid w:val="610B7004"/>
    <w:rsid w:val="610C522F"/>
    <w:rsid w:val="610F1864"/>
    <w:rsid w:val="61632250"/>
    <w:rsid w:val="616A6C09"/>
    <w:rsid w:val="617E5C1D"/>
    <w:rsid w:val="619E1BE5"/>
    <w:rsid w:val="61B20875"/>
    <w:rsid w:val="61B802C1"/>
    <w:rsid w:val="61CC46F0"/>
    <w:rsid w:val="61D45648"/>
    <w:rsid w:val="61EA0811"/>
    <w:rsid w:val="61EF38FC"/>
    <w:rsid w:val="61F46BA8"/>
    <w:rsid w:val="62151FC7"/>
    <w:rsid w:val="621B5200"/>
    <w:rsid w:val="62420517"/>
    <w:rsid w:val="624C78D4"/>
    <w:rsid w:val="62514FE8"/>
    <w:rsid w:val="625B528D"/>
    <w:rsid w:val="62741DB2"/>
    <w:rsid w:val="62A24574"/>
    <w:rsid w:val="62FD7AF8"/>
    <w:rsid w:val="63051DA3"/>
    <w:rsid w:val="63113DB6"/>
    <w:rsid w:val="63182B92"/>
    <w:rsid w:val="632E7650"/>
    <w:rsid w:val="63C028C1"/>
    <w:rsid w:val="63C308BD"/>
    <w:rsid w:val="641E0408"/>
    <w:rsid w:val="642B202A"/>
    <w:rsid w:val="644545DB"/>
    <w:rsid w:val="647B5718"/>
    <w:rsid w:val="64C66BB2"/>
    <w:rsid w:val="64FB40B0"/>
    <w:rsid w:val="65267421"/>
    <w:rsid w:val="6546685C"/>
    <w:rsid w:val="65490112"/>
    <w:rsid w:val="654E245B"/>
    <w:rsid w:val="657C27FD"/>
    <w:rsid w:val="65874300"/>
    <w:rsid w:val="65B25CA0"/>
    <w:rsid w:val="65C735B4"/>
    <w:rsid w:val="65EB11B2"/>
    <w:rsid w:val="65FF5FBC"/>
    <w:rsid w:val="66001FED"/>
    <w:rsid w:val="661B4FAB"/>
    <w:rsid w:val="661C143F"/>
    <w:rsid w:val="662E79F6"/>
    <w:rsid w:val="66362A96"/>
    <w:rsid w:val="66861422"/>
    <w:rsid w:val="66D23864"/>
    <w:rsid w:val="67086879"/>
    <w:rsid w:val="673C515D"/>
    <w:rsid w:val="673E3563"/>
    <w:rsid w:val="679846E4"/>
    <w:rsid w:val="67A52AE2"/>
    <w:rsid w:val="67D06C63"/>
    <w:rsid w:val="67E6414F"/>
    <w:rsid w:val="68505AB8"/>
    <w:rsid w:val="68613922"/>
    <w:rsid w:val="68F439F7"/>
    <w:rsid w:val="68F60967"/>
    <w:rsid w:val="6905258B"/>
    <w:rsid w:val="69185275"/>
    <w:rsid w:val="691E62DC"/>
    <w:rsid w:val="692026A1"/>
    <w:rsid w:val="695F4E09"/>
    <w:rsid w:val="6985259F"/>
    <w:rsid w:val="69B71E58"/>
    <w:rsid w:val="69D37380"/>
    <w:rsid w:val="69F17D68"/>
    <w:rsid w:val="6A040A94"/>
    <w:rsid w:val="6A120B6B"/>
    <w:rsid w:val="6A666FD6"/>
    <w:rsid w:val="6A9021E5"/>
    <w:rsid w:val="6AB33312"/>
    <w:rsid w:val="6AD52E6D"/>
    <w:rsid w:val="6ADA0960"/>
    <w:rsid w:val="6B1A6473"/>
    <w:rsid w:val="6B1E2D6B"/>
    <w:rsid w:val="6B324FEE"/>
    <w:rsid w:val="6B4A3A1E"/>
    <w:rsid w:val="6BAD41F6"/>
    <w:rsid w:val="6BBD63A8"/>
    <w:rsid w:val="6BF80DB6"/>
    <w:rsid w:val="6C37484A"/>
    <w:rsid w:val="6C3B08CE"/>
    <w:rsid w:val="6C554949"/>
    <w:rsid w:val="6C570116"/>
    <w:rsid w:val="6C5B4981"/>
    <w:rsid w:val="6C644536"/>
    <w:rsid w:val="6C724060"/>
    <w:rsid w:val="6C7406E2"/>
    <w:rsid w:val="6CE1041B"/>
    <w:rsid w:val="6D55248F"/>
    <w:rsid w:val="6D702A0C"/>
    <w:rsid w:val="6D9E1CEB"/>
    <w:rsid w:val="6DDC7EFA"/>
    <w:rsid w:val="6E4A5B0F"/>
    <w:rsid w:val="6E657672"/>
    <w:rsid w:val="6E8D4CF8"/>
    <w:rsid w:val="6EBF29A1"/>
    <w:rsid w:val="6EE124D1"/>
    <w:rsid w:val="6EE175F6"/>
    <w:rsid w:val="6F4C74D8"/>
    <w:rsid w:val="6F5622CF"/>
    <w:rsid w:val="6F8A28FE"/>
    <w:rsid w:val="6F993BA3"/>
    <w:rsid w:val="6FA444EB"/>
    <w:rsid w:val="6FAA0017"/>
    <w:rsid w:val="6FE24905"/>
    <w:rsid w:val="6FE61407"/>
    <w:rsid w:val="70082406"/>
    <w:rsid w:val="701E7D9E"/>
    <w:rsid w:val="70255FB1"/>
    <w:rsid w:val="7037074D"/>
    <w:rsid w:val="703C5663"/>
    <w:rsid w:val="704F449B"/>
    <w:rsid w:val="70993FF5"/>
    <w:rsid w:val="70C76378"/>
    <w:rsid w:val="70E900EB"/>
    <w:rsid w:val="71061454"/>
    <w:rsid w:val="710D5877"/>
    <w:rsid w:val="712247A5"/>
    <w:rsid w:val="71385E15"/>
    <w:rsid w:val="7155424F"/>
    <w:rsid w:val="719C231D"/>
    <w:rsid w:val="71EF2D0B"/>
    <w:rsid w:val="72281098"/>
    <w:rsid w:val="724F65D5"/>
    <w:rsid w:val="728525BB"/>
    <w:rsid w:val="728E03C6"/>
    <w:rsid w:val="72B269E4"/>
    <w:rsid w:val="72D74D9A"/>
    <w:rsid w:val="72F04D67"/>
    <w:rsid w:val="72F440D7"/>
    <w:rsid w:val="730C1A79"/>
    <w:rsid w:val="732B1FB1"/>
    <w:rsid w:val="73440F1B"/>
    <w:rsid w:val="73D84A48"/>
    <w:rsid w:val="746A4396"/>
    <w:rsid w:val="746C1710"/>
    <w:rsid w:val="74706B7C"/>
    <w:rsid w:val="74742462"/>
    <w:rsid w:val="749F1AE5"/>
    <w:rsid w:val="74A25878"/>
    <w:rsid w:val="74BE57E1"/>
    <w:rsid w:val="74C30C4D"/>
    <w:rsid w:val="74FF69AE"/>
    <w:rsid w:val="751C001D"/>
    <w:rsid w:val="75A82B11"/>
    <w:rsid w:val="75BA3B57"/>
    <w:rsid w:val="762C38C8"/>
    <w:rsid w:val="763456A7"/>
    <w:rsid w:val="765813A5"/>
    <w:rsid w:val="76A31820"/>
    <w:rsid w:val="76AA4DC2"/>
    <w:rsid w:val="76BE5193"/>
    <w:rsid w:val="76C7177B"/>
    <w:rsid w:val="773240F3"/>
    <w:rsid w:val="777B287E"/>
    <w:rsid w:val="77AA4837"/>
    <w:rsid w:val="77CB7D74"/>
    <w:rsid w:val="780D2DB4"/>
    <w:rsid w:val="78132CB4"/>
    <w:rsid w:val="783D4971"/>
    <w:rsid w:val="788B1326"/>
    <w:rsid w:val="78CD523F"/>
    <w:rsid w:val="7930330A"/>
    <w:rsid w:val="7967694A"/>
    <w:rsid w:val="796D1F6C"/>
    <w:rsid w:val="7A215FDB"/>
    <w:rsid w:val="7A244135"/>
    <w:rsid w:val="7A326468"/>
    <w:rsid w:val="7A3E619C"/>
    <w:rsid w:val="7AB8549C"/>
    <w:rsid w:val="7B024B7C"/>
    <w:rsid w:val="7B043B7B"/>
    <w:rsid w:val="7B1172F1"/>
    <w:rsid w:val="7B3E2D4F"/>
    <w:rsid w:val="7B4D027E"/>
    <w:rsid w:val="7B9C6A64"/>
    <w:rsid w:val="7C1A4147"/>
    <w:rsid w:val="7C3E7117"/>
    <w:rsid w:val="7C5A4012"/>
    <w:rsid w:val="7C5E5DE2"/>
    <w:rsid w:val="7C663174"/>
    <w:rsid w:val="7C9F0755"/>
    <w:rsid w:val="7CC5742C"/>
    <w:rsid w:val="7D53752F"/>
    <w:rsid w:val="7D823962"/>
    <w:rsid w:val="7D833C64"/>
    <w:rsid w:val="7D936B64"/>
    <w:rsid w:val="7DDB760A"/>
    <w:rsid w:val="7DF7208B"/>
    <w:rsid w:val="7DF81C69"/>
    <w:rsid w:val="7E07260D"/>
    <w:rsid w:val="7E62624D"/>
    <w:rsid w:val="7E7E597A"/>
    <w:rsid w:val="7E965C66"/>
    <w:rsid w:val="7EE51845"/>
    <w:rsid w:val="7EF6759F"/>
    <w:rsid w:val="7F06130D"/>
    <w:rsid w:val="7F3662E4"/>
    <w:rsid w:val="7F39722F"/>
    <w:rsid w:val="7F925790"/>
    <w:rsid w:val="7F960DB1"/>
    <w:rsid w:val="7FE87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2362</Words>
  <Characters>2455</Characters>
  <Lines>0</Lines>
  <Paragraphs>0</Paragraphs>
  <TotalTime>24</TotalTime>
  <ScaleCrop>false</ScaleCrop>
  <LinksUpToDate>false</LinksUpToDate>
  <CharactersWithSpaces>2618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2024-08-14T06:54:00Z</dcterms:created>
  <dc:creator>633</dc:creator>
  <cp:lastModifiedBy>呵呵哒</cp:lastModifiedBy>
  <dcterms:modified xsi:type="dcterms:W3CDTF">2024-08-25T01:32:17Z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973DA7ED1BD74324B19FFC19E6D3916F_13</vt:lpwstr>
  </property>
</Properties>
</file>